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6B17" w14:textId="67DB5EBE" w:rsidR="00922075" w:rsidRPr="003745F0" w:rsidRDefault="00922075" w:rsidP="00467D71">
      <w:pPr>
        <w:tabs>
          <w:tab w:val="left" w:pos="1800"/>
          <w:tab w:val="right" w:pos="7655"/>
        </w:tabs>
        <w:spacing w:before="60" w:after="240"/>
        <w:ind w:left="-1440"/>
      </w:pPr>
      <w:proofErr w:type="spellStart"/>
      <w:r w:rsidRPr="003745F0">
        <w:t>Udarbejdet:</w:t>
      </w:r>
      <w:r w:rsidR="00D818BE">
        <w:t>JGR</w:t>
      </w:r>
      <w:proofErr w:type="spellEnd"/>
      <w:r w:rsidRPr="003745F0">
        <w:tab/>
        <w:t>Kontrolleret:</w:t>
      </w:r>
      <w:r w:rsidR="00467D71" w:rsidRPr="003745F0">
        <w:t xml:space="preserve"> </w:t>
      </w:r>
      <w:r w:rsidR="000526BD">
        <w:t>TDM</w:t>
      </w:r>
      <w:r w:rsidRPr="003745F0">
        <w:tab/>
        <w:t>Godkendt:</w:t>
      </w:r>
      <w:r w:rsidR="00467D71" w:rsidRPr="003745F0">
        <w:t xml:space="preserve"> </w:t>
      </w:r>
      <w:r w:rsidR="006F5821">
        <w:t>0</w:t>
      </w:r>
      <w:r w:rsidR="001C3C06">
        <w:t>9</w:t>
      </w:r>
      <w:r w:rsidR="00D818BE">
        <w:t>-</w:t>
      </w:r>
      <w:r w:rsidR="006F5821">
        <w:t>0</w:t>
      </w:r>
      <w:r w:rsidR="001C3C06">
        <w:t>2</w:t>
      </w:r>
      <w:r w:rsidR="00D818BE">
        <w:t>-202</w:t>
      </w:r>
      <w:r w:rsidR="006F5821">
        <w:t>4</w:t>
      </w:r>
    </w:p>
    <w:p w14:paraId="164B67A7" w14:textId="16C46D2B" w:rsidR="00446C2C" w:rsidRPr="009A3148" w:rsidRDefault="00922075" w:rsidP="00446C2C">
      <w:pPr>
        <w:pStyle w:val="Heading1"/>
        <w:rPr>
          <w:sz w:val="18"/>
          <w:szCs w:val="18"/>
        </w:rPr>
      </w:pPr>
      <w:r w:rsidRPr="003745F0">
        <w:rPr>
          <w:sz w:val="18"/>
          <w:szCs w:val="18"/>
        </w:rPr>
        <w:t xml:space="preserve">Let facadebeklædning, </w:t>
      </w:r>
      <w:r w:rsidR="0029377E">
        <w:rPr>
          <w:sz w:val="18"/>
          <w:szCs w:val="18"/>
        </w:rPr>
        <w:t xml:space="preserve">Grå </w:t>
      </w:r>
      <w:r w:rsidR="00446C2C" w:rsidRPr="008C2858">
        <w:rPr>
          <w:sz w:val="18"/>
          <w:szCs w:val="18"/>
        </w:rPr>
        <w:t>Fibercement</w:t>
      </w:r>
      <w:r w:rsidR="00446C2C">
        <w:rPr>
          <w:sz w:val="18"/>
          <w:szCs w:val="18"/>
        </w:rPr>
        <w:t xml:space="preserve"> 8 mm</w:t>
      </w:r>
      <w:r w:rsidR="001C3C06">
        <w:rPr>
          <w:sz w:val="18"/>
          <w:szCs w:val="18"/>
        </w:rPr>
        <w:t xml:space="preserve">, Lufthærdet, </w:t>
      </w:r>
      <w:r w:rsidR="00FD55C0">
        <w:rPr>
          <w:sz w:val="18"/>
          <w:szCs w:val="18"/>
        </w:rPr>
        <w:t>heldækkende</w:t>
      </w:r>
      <w:r w:rsidR="001C3C06">
        <w:rPr>
          <w:sz w:val="18"/>
          <w:szCs w:val="18"/>
        </w:rPr>
        <w:t xml:space="preserve"> overflade</w:t>
      </w:r>
    </w:p>
    <w:p w14:paraId="65D420CC" w14:textId="77777777" w:rsidR="00446C2C" w:rsidRPr="009A3148" w:rsidRDefault="00446C2C" w:rsidP="00446C2C">
      <w:pPr>
        <w:pStyle w:val="Heading1"/>
        <w:ind w:leftChars="-810" w:left="-1458"/>
        <w:rPr>
          <w:sz w:val="18"/>
          <w:szCs w:val="18"/>
        </w:rPr>
      </w:pPr>
      <w:r w:rsidRPr="009A3148">
        <w:rPr>
          <w:sz w:val="18"/>
          <w:szCs w:val="18"/>
        </w:rPr>
        <w:t>4.1</w:t>
      </w:r>
      <w:r w:rsidRPr="009A3148">
        <w:rPr>
          <w:sz w:val="18"/>
          <w:szCs w:val="18"/>
        </w:rPr>
        <w:tab/>
        <w:t>Orientering</w:t>
      </w:r>
    </w:p>
    <w:p w14:paraId="15FB159E" w14:textId="77777777" w:rsidR="00446C2C" w:rsidRPr="009A3148" w:rsidRDefault="00446C2C" w:rsidP="00446C2C"/>
    <w:p w14:paraId="5D986B1B" w14:textId="77777777" w:rsidR="00922075" w:rsidRPr="003745F0" w:rsidRDefault="00922075">
      <w:r w:rsidRPr="003745F0">
        <w:t xml:space="preserve">bips </w:t>
      </w:r>
      <w:r w:rsidRPr="003745F0">
        <w:rPr>
          <w:i/>
        </w:rPr>
        <w:t>B2.290 Basisbeskrivelse - Skeletkonstruktioner</w:t>
      </w:r>
      <w:r w:rsidRPr="003745F0">
        <w:t xml:space="preserve"> er sammen med denne projektspecifikke beskrivelse gældende for arbejdet.</w:t>
      </w:r>
    </w:p>
    <w:p w14:paraId="5D986B1D" w14:textId="77777777" w:rsidR="00922075" w:rsidRPr="003745F0" w:rsidRDefault="00922075"/>
    <w:p w14:paraId="5D986B1E" w14:textId="77777777" w:rsidR="00922075" w:rsidRPr="003745F0" w:rsidRDefault="00922075">
      <w:r w:rsidRPr="003745F0">
        <w:rPr>
          <w:b/>
          <w:u w:val="single"/>
        </w:rPr>
        <w:t>NOTE</w:t>
      </w:r>
    </w:p>
    <w:p w14:paraId="5D986B1F" w14:textId="77777777" w:rsidR="00922075" w:rsidRPr="003745F0" w:rsidRDefault="00922075"/>
    <w:p w14:paraId="5D986B20" w14:textId="77777777" w:rsidR="00922075" w:rsidRPr="003745F0" w:rsidRDefault="00922075">
      <w:r w:rsidRPr="003745F0">
        <w:rPr>
          <w:i/>
        </w:rPr>
        <w:t xml:space="preserve">I basisbeskrivelsens generelle specifikationer angives: </w:t>
      </w:r>
    </w:p>
    <w:p w14:paraId="5D986B21" w14:textId="77777777" w:rsidR="00922075" w:rsidRPr="003745F0" w:rsidRDefault="00922075">
      <w:r w:rsidRPr="003745F0">
        <w:rPr>
          <w:b/>
        </w:rPr>
        <w:t>3.2.7 Fibercementplader</w:t>
      </w:r>
    </w:p>
    <w:p w14:paraId="5D986B22" w14:textId="77777777" w:rsidR="00922075" w:rsidRPr="003745F0" w:rsidRDefault="00922075"/>
    <w:p w14:paraId="5D986B23" w14:textId="77777777" w:rsidR="00922075" w:rsidRPr="003745F0" w:rsidRDefault="00922075">
      <w:r w:rsidRPr="003745F0">
        <w:t>Følgende fibercementplader skal anvendes:</w:t>
      </w:r>
    </w:p>
    <w:p w14:paraId="733522B8" w14:textId="77777777" w:rsidR="00446C2C" w:rsidRPr="009A3148" w:rsidRDefault="00446C2C" w:rsidP="00446C2C">
      <w:pPr>
        <w:pStyle w:val="punktopstilling-bips"/>
        <w:numPr>
          <w:ilvl w:val="0"/>
          <w:numId w:val="1"/>
        </w:numPr>
      </w:pPr>
      <w:r w:rsidRPr="009A3148">
        <w:t xml:space="preserve">Fibercementplade fremstillet af cement, mineralsk </w:t>
      </w:r>
      <w:proofErr w:type="spellStart"/>
      <w:r w:rsidRPr="009A3148">
        <w:t>filler</w:t>
      </w:r>
      <w:proofErr w:type="spellEnd"/>
      <w:r w:rsidRPr="009A3148">
        <w:t>, PVA- og cellulosefibre</w:t>
      </w:r>
    </w:p>
    <w:p w14:paraId="5D986B25" w14:textId="4E2948C2" w:rsidR="00922075" w:rsidRPr="003745F0" w:rsidRDefault="00922075">
      <w:pPr>
        <w:pStyle w:val="punktopstilling-bips"/>
        <w:numPr>
          <w:ilvl w:val="0"/>
          <w:numId w:val="1"/>
        </w:numPr>
      </w:pP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>, standard pladestørrelse</w:t>
      </w:r>
      <w:r w:rsidR="001C3C06">
        <w:t xml:space="preserve"> &lt;1192 x 2500 mm&gt;, &lt;1192 x 3050 mm&gt;</w:t>
      </w:r>
      <w:r w:rsidRPr="003745F0">
        <w:t xml:space="preserve"> eller projektspecifik</w:t>
      </w:r>
      <w:r w:rsidR="001C3C06">
        <w:t>.</w:t>
      </w:r>
    </w:p>
    <w:p w14:paraId="5D986B26" w14:textId="4B1D3117" w:rsidR="00922075" w:rsidRPr="003745F0" w:rsidRDefault="000958B1">
      <w:pPr>
        <w:pStyle w:val="punktopstilling-bips"/>
        <w:numPr>
          <w:ilvl w:val="0"/>
          <w:numId w:val="1"/>
        </w:numPr>
      </w:pPr>
      <w:r w:rsidRPr="003745F0">
        <w:t xml:space="preserve">Pladerne skal være </w:t>
      </w:r>
      <w:r w:rsidR="00FB127D">
        <w:t>med en kerne af grå cement</w:t>
      </w:r>
    </w:p>
    <w:p w14:paraId="228E91F7" w14:textId="36CEE265" w:rsidR="000958B1" w:rsidRDefault="000958B1" w:rsidP="000958B1">
      <w:pPr>
        <w:pStyle w:val="punktopstilling-bips"/>
        <w:numPr>
          <w:ilvl w:val="0"/>
          <w:numId w:val="1"/>
        </w:numPr>
      </w:pPr>
      <w:r w:rsidRPr="003745F0">
        <w:t xml:space="preserve">Pladerne skal leveres med en </w:t>
      </w:r>
      <w:r w:rsidR="00DD336B">
        <w:t>fulddækkende</w:t>
      </w:r>
      <w:r w:rsidRPr="003745F0">
        <w:t xml:space="preserve"> overfladebehandling</w:t>
      </w:r>
      <w:r w:rsidR="00DD336B">
        <w:t>,</w:t>
      </w:r>
      <w:r w:rsidR="002127EF">
        <w:t xml:space="preserve"> og leveres i farve </w:t>
      </w:r>
      <w:proofErr w:type="spellStart"/>
      <w:r w:rsidR="002127EF">
        <w:t>xxxx</w:t>
      </w:r>
      <w:proofErr w:type="spellEnd"/>
    </w:p>
    <w:p w14:paraId="7F954C21" w14:textId="3FAD11CB" w:rsidR="00DD336B" w:rsidRPr="003745F0" w:rsidRDefault="00DD336B" w:rsidP="00DD336B">
      <w:pPr>
        <w:pStyle w:val="punktopstilling-bips"/>
        <w:numPr>
          <w:ilvl w:val="0"/>
          <w:numId w:val="1"/>
        </w:numPr>
      </w:pPr>
      <w:r>
        <w:t>&lt;Pladerne leveres med en High-</w:t>
      </w:r>
      <w:proofErr w:type="spellStart"/>
      <w:r>
        <w:t>Resistance</w:t>
      </w:r>
      <w:proofErr w:type="spellEnd"/>
      <w:r>
        <w:t xml:space="preserve"> overfladebehandling, der gør pladen mere modstandsdygtig over for ridser og </w:t>
      </w:r>
      <w:proofErr w:type="spellStart"/>
      <w:r>
        <w:t>antigrafiti</w:t>
      </w:r>
      <w:proofErr w:type="spellEnd"/>
      <w:r>
        <w:t>.&gt;</w:t>
      </w:r>
    </w:p>
    <w:p w14:paraId="528276DD" w14:textId="1E2E684F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rPr>
          <w:rFonts w:cs="Gill Sans MT"/>
          <w:color w:val="000000"/>
        </w:rPr>
        <w:t xml:space="preserve">Pladerne skal opfylde den Europæiske standard EN </w:t>
      </w:r>
      <w:r w:rsidR="002127EF">
        <w:rPr>
          <w:rFonts w:cs="Gill Sans MT"/>
          <w:color w:val="000000"/>
        </w:rPr>
        <w:t>16474-1</w:t>
      </w:r>
      <w:r w:rsidRPr="003745F0">
        <w:rPr>
          <w:rFonts w:cs="Gill Sans MT"/>
          <w:color w:val="000000"/>
        </w:rPr>
        <w:t xml:space="preserve"> hvor farverne, efter </w:t>
      </w:r>
      <w:r w:rsidR="002127EF">
        <w:rPr>
          <w:rFonts w:cs="Gill Sans MT"/>
          <w:color w:val="000000"/>
        </w:rPr>
        <w:t>5</w:t>
      </w:r>
      <w:r w:rsidRPr="003745F0">
        <w:rPr>
          <w:rFonts w:cs="Gill Sans MT"/>
          <w:color w:val="000000"/>
        </w:rPr>
        <w:t xml:space="preserve">.000 timers QUV test, bevare trin </w:t>
      </w:r>
      <w:r w:rsidR="002127EF">
        <w:rPr>
          <w:rFonts w:cs="Gill Sans MT"/>
          <w:color w:val="000000"/>
        </w:rPr>
        <w:t>0,6 -2,4</w:t>
      </w:r>
      <w:r w:rsidRPr="003745F0">
        <w:rPr>
          <w:rFonts w:cs="Gill Sans MT"/>
          <w:color w:val="000000"/>
        </w:rPr>
        <w:t xml:space="preserve"> efter farveægthedsskemaet.</w:t>
      </w:r>
    </w:p>
    <w:p w14:paraId="5555040B" w14:textId="516341D8" w:rsidR="000958B1" w:rsidRPr="003745F0" w:rsidRDefault="000958B1" w:rsidP="000958B1">
      <w:pPr>
        <w:pStyle w:val="punktopstilling-bips"/>
        <w:numPr>
          <w:ilvl w:val="0"/>
          <w:numId w:val="1"/>
        </w:numPr>
      </w:pPr>
      <w:r w:rsidRPr="003745F0">
        <w:t>Brandklasse EN 13501, A2, s1-d0</w:t>
      </w:r>
    </w:p>
    <w:p w14:paraId="5D986B27" w14:textId="7E5DA856" w:rsidR="00922075" w:rsidRPr="003745F0" w:rsidRDefault="00922075">
      <w:pPr>
        <w:pStyle w:val="punktopstilling-bips"/>
        <w:numPr>
          <w:ilvl w:val="0"/>
          <w:numId w:val="1"/>
        </w:numPr>
      </w:pPr>
      <w:r w:rsidRPr="003745F0">
        <w:t xml:space="preserve">Fibercementpladerne skal være omfattet af en </w:t>
      </w:r>
      <w:r w:rsidR="006F5821">
        <w:t>20</w:t>
      </w:r>
      <w:r w:rsidRPr="003745F0">
        <w:t xml:space="preserve"> års garanti som dækker oprindelige mangler ved pladerne.</w:t>
      </w:r>
    </w:p>
    <w:p w14:paraId="615B825D" w14:textId="2A49ADAB" w:rsidR="00157E88" w:rsidRPr="003745F0" w:rsidRDefault="00157E88">
      <w:pPr>
        <w:pStyle w:val="punktopstilling-bips"/>
        <w:numPr>
          <w:ilvl w:val="0"/>
          <w:numId w:val="1"/>
        </w:numPr>
      </w:pPr>
      <w:r w:rsidRPr="003745F0">
        <w:t>Kompaktdensitet 1</w:t>
      </w:r>
      <w:r w:rsidR="00FB127D">
        <w:t>65</w:t>
      </w:r>
      <w:r w:rsidR="002127EF">
        <w:t>0 k</w:t>
      </w:r>
      <w:r w:rsidRPr="003745F0">
        <w:t>g/m</w:t>
      </w:r>
      <w:r w:rsidRPr="002127EF">
        <w:rPr>
          <w:vertAlign w:val="superscript"/>
        </w:rPr>
        <w:t>3</w:t>
      </w:r>
    </w:p>
    <w:p w14:paraId="7AB2994E" w14:textId="38D3A4ED" w:rsidR="00B92825" w:rsidRPr="003745F0" w:rsidRDefault="00B92825" w:rsidP="00B92825">
      <w:pPr>
        <w:pStyle w:val="punktopstilling-bips"/>
        <w:tabs>
          <w:tab w:val="clear" w:pos="284"/>
        </w:tabs>
      </w:pPr>
    </w:p>
    <w:p w14:paraId="5D986B29" w14:textId="77777777" w:rsidR="00922075" w:rsidRPr="003745F0" w:rsidRDefault="00922075">
      <w:r w:rsidRPr="003745F0">
        <w:t>Fastgørelsesmidler som følgende:</w:t>
      </w:r>
    </w:p>
    <w:p w14:paraId="5D986B2A" w14:textId="107C5910" w:rsidR="00922075" w:rsidRPr="003745F0" w:rsidRDefault="00446C2C">
      <w:pPr>
        <w:pStyle w:val="punktopstilling-bips"/>
        <w:numPr>
          <w:ilvl w:val="0"/>
          <w:numId w:val="2"/>
        </w:numPr>
      </w:pPr>
      <w:r w:rsidRPr="003745F0">
        <w:t>R</w:t>
      </w:r>
      <w:r w:rsidR="00922075" w:rsidRPr="003745F0">
        <w:t>ustfri</w:t>
      </w:r>
      <w:r>
        <w:t xml:space="preserve"> </w:t>
      </w:r>
      <w:r w:rsidR="000958B1" w:rsidRPr="003745F0">
        <w:t>facade</w:t>
      </w:r>
      <w:r w:rsidR="00922075" w:rsidRPr="003745F0">
        <w:t xml:space="preserve">skruer </w:t>
      </w:r>
    </w:p>
    <w:p w14:paraId="5D986B2B" w14:textId="77777777" w:rsidR="00922075" w:rsidRPr="003745F0" w:rsidRDefault="00922075"/>
    <w:p w14:paraId="4E745A7E" w14:textId="77777777" w:rsidR="00B47037" w:rsidRPr="003745F0" w:rsidRDefault="00B47037" w:rsidP="00B47037">
      <w:r w:rsidRPr="003745F0">
        <w:t>Følgende inddækninger, løskanter mv. kan anvendes:</w:t>
      </w:r>
    </w:p>
    <w:p w14:paraId="60C07C99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</w:t>
      </w:r>
    </w:p>
    <w:p w14:paraId="5378D7D7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Lysningsprofil, vandret</w:t>
      </w:r>
    </w:p>
    <w:p w14:paraId="5DFD4046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Sålbænk</w:t>
      </w:r>
    </w:p>
    <w:p w14:paraId="5797B03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Fugeprofil</w:t>
      </w:r>
    </w:p>
    <w:p w14:paraId="715038A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L-Profil</w:t>
      </w:r>
    </w:p>
    <w:p w14:paraId="2D9B00A4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Vandnæseprofil</w:t>
      </w:r>
    </w:p>
    <w:p w14:paraId="2E746B7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kvadrat</w:t>
      </w:r>
    </w:p>
    <w:p w14:paraId="434BB6E8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Indvendigt hjørne, kvadrat</w:t>
      </w:r>
    </w:p>
    <w:p w14:paraId="4AB4B3BA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Udvendigt hjørne, spids</w:t>
      </w:r>
    </w:p>
    <w:p w14:paraId="115FD16C" w14:textId="77777777" w:rsidR="00B47037" w:rsidRPr="003745F0" w:rsidRDefault="00B47037" w:rsidP="00B47037">
      <w:pPr>
        <w:pStyle w:val="punktopstilling-bips"/>
        <w:numPr>
          <w:ilvl w:val="0"/>
          <w:numId w:val="5"/>
        </w:numPr>
        <w:tabs>
          <w:tab w:val="left" w:pos="1304"/>
        </w:tabs>
        <w:ind w:left="284" w:hanging="284"/>
      </w:pPr>
      <w:r w:rsidRPr="003745F0">
        <w:t>Ventilationsprofil</w:t>
      </w:r>
    </w:p>
    <w:p w14:paraId="5D986B32" w14:textId="77777777" w:rsidR="00922075" w:rsidRPr="003745F0" w:rsidRDefault="00922075"/>
    <w:p w14:paraId="5D986B33" w14:textId="7E4CF087" w:rsidR="00922075" w:rsidRPr="003745F0" w:rsidRDefault="000958B1">
      <w:pPr>
        <w:rPr>
          <w:i/>
        </w:rPr>
      </w:pPr>
      <w:r w:rsidRPr="003745F0">
        <w:rPr>
          <w:i/>
        </w:rPr>
        <w:t xml:space="preserve">Øvrige fjernes herefter </w:t>
      </w:r>
      <w:r w:rsidR="00922075" w:rsidRPr="003745F0">
        <w:rPr>
          <w:i/>
        </w:rPr>
        <w:t xml:space="preserve">fra dette afsnit </w:t>
      </w:r>
    </w:p>
    <w:p w14:paraId="23F1D076" w14:textId="77777777" w:rsidR="00B47037" w:rsidRPr="003745F0" w:rsidRDefault="00B47037"/>
    <w:p w14:paraId="5D986B34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4.2</w:t>
      </w:r>
      <w:r w:rsidRPr="003745F0">
        <w:rPr>
          <w:sz w:val="18"/>
          <w:szCs w:val="18"/>
        </w:rPr>
        <w:tab/>
        <w:t>Omfang</w:t>
      </w:r>
    </w:p>
    <w:p w14:paraId="5D986B36" w14:textId="77777777" w:rsidR="00922075" w:rsidRPr="003745F0" w:rsidRDefault="00922075">
      <w:r w:rsidRPr="003745F0">
        <w:t>Arbejdet omfatter:</w:t>
      </w:r>
    </w:p>
    <w:p w14:paraId="5D986B37" w14:textId="77777777" w:rsidR="00922075" w:rsidRPr="003745F0" w:rsidRDefault="00922075">
      <w:pPr>
        <w:pStyle w:val="punktopstilling-bips"/>
        <w:numPr>
          <w:ilvl w:val="0"/>
          <w:numId w:val="4"/>
        </w:numPr>
      </w:pPr>
      <w:r w:rsidRPr="003745F0">
        <w:lastRenderedPageBreak/>
        <w:t>levering og montering af let facadebeklædning, inklusiv vindspærre, på skeletunderlag i henhold til tegning</w:t>
      </w:r>
    </w:p>
    <w:p w14:paraId="705A6303" w14:textId="77777777" w:rsidR="001339C9" w:rsidRPr="003745F0" w:rsidRDefault="001339C9" w:rsidP="001339C9">
      <w:pPr>
        <w:pStyle w:val="punktopstilling-bips"/>
        <w:tabs>
          <w:tab w:val="clear" w:pos="284"/>
        </w:tabs>
        <w:ind w:firstLine="0"/>
      </w:pPr>
    </w:p>
    <w:p w14:paraId="5D986B38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4.3</w:t>
      </w:r>
      <w:r w:rsidRPr="003745F0">
        <w:rPr>
          <w:sz w:val="18"/>
          <w:szCs w:val="18"/>
        </w:rPr>
        <w:tab/>
        <w:t>Lokalisering</w:t>
      </w:r>
    </w:p>
    <w:p w14:paraId="5D986B3A" w14:textId="77777777" w:rsidR="00922075" w:rsidRDefault="00922075">
      <w:r w:rsidRPr="003745F0">
        <w:t xml:space="preserve">Facadebeklædningen er lokaliseret............ </w:t>
      </w:r>
    </w:p>
    <w:p w14:paraId="56D8FD12" w14:textId="77777777" w:rsidR="001C3C06" w:rsidRPr="003745F0" w:rsidRDefault="001C3C06"/>
    <w:p w14:paraId="5D986B3B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4.4</w:t>
      </w:r>
      <w:r w:rsidRPr="003745F0">
        <w:rPr>
          <w:sz w:val="18"/>
          <w:szCs w:val="18"/>
        </w:rPr>
        <w:tab/>
        <w:t>Tegningshenvisning</w:t>
      </w:r>
    </w:p>
    <w:p w14:paraId="5D986B3D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3E" w14:textId="77777777" w:rsidR="00922075" w:rsidRPr="003745F0" w:rsidRDefault="00922075">
      <w:r w:rsidRPr="003745F0">
        <w:t>Tegning</w:t>
      </w:r>
      <w:r w:rsidRPr="003745F0">
        <w:tab/>
      </w:r>
      <w:r w:rsidRPr="003745F0">
        <w:tab/>
        <w:t>x</w:t>
      </w:r>
    </w:p>
    <w:p w14:paraId="5D986B40" w14:textId="53282948" w:rsidR="00A71FCC" w:rsidRPr="003745F0" w:rsidRDefault="00922075">
      <w:r w:rsidRPr="003745F0">
        <w:t xml:space="preserve">Tegning </w:t>
      </w:r>
      <w:r w:rsidRPr="003745F0">
        <w:tab/>
      </w:r>
      <w:r w:rsidRPr="003745F0">
        <w:tab/>
        <w:t>x</w:t>
      </w:r>
    </w:p>
    <w:p w14:paraId="5D986B41" w14:textId="77777777" w:rsidR="00922075" w:rsidRPr="003745F0" w:rsidRDefault="00922075">
      <w:r w:rsidRPr="003745F0">
        <w:t xml:space="preserve">  </w:t>
      </w:r>
    </w:p>
    <w:p w14:paraId="5D986B42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4.5</w:t>
      </w:r>
      <w:r w:rsidRPr="003745F0">
        <w:rPr>
          <w:sz w:val="18"/>
          <w:szCs w:val="18"/>
        </w:rPr>
        <w:tab/>
        <w:t>Koordinering</w:t>
      </w:r>
    </w:p>
    <w:p w14:paraId="5D986B44" w14:textId="77777777" w:rsidR="00922075" w:rsidRDefault="00922075">
      <w:r w:rsidRPr="003745F0">
        <w:t xml:space="preserve">Arbejdet skal koordineres med ... </w:t>
      </w:r>
    </w:p>
    <w:p w14:paraId="120BED28" w14:textId="77777777" w:rsidR="00766BEB" w:rsidRPr="003745F0" w:rsidRDefault="00766BEB"/>
    <w:p w14:paraId="5D986B46" w14:textId="70C62A9C" w:rsidR="00922075" w:rsidRDefault="00922075" w:rsidP="001C3C06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4.6</w:t>
      </w:r>
      <w:r w:rsidRPr="003745F0">
        <w:rPr>
          <w:sz w:val="18"/>
          <w:szCs w:val="18"/>
        </w:rPr>
        <w:tab/>
        <w:t>Tilstødende bygningsdele</w:t>
      </w:r>
    </w:p>
    <w:p w14:paraId="0EAEFDF8" w14:textId="77777777" w:rsidR="001C3C06" w:rsidRPr="001C3C06" w:rsidRDefault="001C3C06" w:rsidP="001C3C06"/>
    <w:p w14:paraId="5D986B47" w14:textId="77777777" w:rsidR="00922075" w:rsidRPr="003745F0" w:rsidRDefault="00922075" w:rsidP="00A71FCC">
      <w:pPr>
        <w:pStyle w:val="Heading2"/>
        <w:ind w:leftChars="-810" w:left="-1458"/>
      </w:pPr>
      <w:r w:rsidRPr="003745F0">
        <w:t>4.6.1</w:t>
      </w:r>
      <w:r w:rsidRPr="003745F0">
        <w:tab/>
        <w:t>Forudgående bygningsdele</w:t>
      </w:r>
    </w:p>
    <w:p w14:paraId="5D986B49" w14:textId="77777777" w:rsidR="00922075" w:rsidRPr="003745F0" w:rsidRDefault="00922075">
      <w:r w:rsidRPr="003745F0">
        <w:t>Bærende underlag</w:t>
      </w:r>
    </w:p>
    <w:p w14:paraId="5D986B4A" w14:textId="77777777" w:rsidR="00922075" w:rsidRPr="003745F0" w:rsidRDefault="00922075">
      <w:r w:rsidRPr="003745F0">
        <w:t>x</w:t>
      </w:r>
    </w:p>
    <w:p w14:paraId="5D986B4B" w14:textId="77777777" w:rsidR="00922075" w:rsidRPr="003745F0" w:rsidRDefault="00922075">
      <w:r w:rsidRPr="003745F0">
        <w:t>x</w:t>
      </w:r>
    </w:p>
    <w:p w14:paraId="5D986B4C" w14:textId="77777777" w:rsidR="00922075" w:rsidRPr="003745F0" w:rsidRDefault="00922075">
      <w:r w:rsidRPr="003745F0">
        <w:t>x</w:t>
      </w:r>
    </w:p>
    <w:p w14:paraId="5D986B4D" w14:textId="77777777" w:rsidR="00922075" w:rsidRPr="003745F0" w:rsidRDefault="00922075">
      <w:r w:rsidRPr="003745F0">
        <w:t xml:space="preserve">x </w:t>
      </w:r>
    </w:p>
    <w:p w14:paraId="5D986B4E" w14:textId="77777777" w:rsidR="00922075" w:rsidRPr="003745F0" w:rsidRDefault="00922075" w:rsidP="00A71FCC">
      <w:pPr>
        <w:pStyle w:val="Heading2"/>
        <w:ind w:leftChars="-810" w:left="-1458"/>
      </w:pPr>
      <w:r w:rsidRPr="003745F0">
        <w:t>4.6.2</w:t>
      </w:r>
      <w:r w:rsidRPr="003745F0">
        <w:tab/>
        <w:t>Efterfølgende bygningsdele</w:t>
      </w:r>
    </w:p>
    <w:p w14:paraId="5D986B50" w14:textId="77777777" w:rsidR="00922075" w:rsidRPr="003745F0" w:rsidRDefault="00922075">
      <w:r w:rsidRPr="003745F0">
        <w:t>x</w:t>
      </w:r>
    </w:p>
    <w:p w14:paraId="5D986B51" w14:textId="77777777" w:rsidR="00922075" w:rsidRPr="003745F0" w:rsidRDefault="00922075">
      <w:r w:rsidRPr="003745F0">
        <w:t>x</w:t>
      </w:r>
    </w:p>
    <w:p w14:paraId="5D986B52" w14:textId="77777777" w:rsidR="00922075" w:rsidRPr="003745F0" w:rsidRDefault="00922075">
      <w:r w:rsidRPr="003745F0">
        <w:t xml:space="preserve">x </w:t>
      </w:r>
    </w:p>
    <w:p w14:paraId="01E50FC1" w14:textId="77777777" w:rsidR="00494733" w:rsidRPr="003745F0" w:rsidRDefault="00494733"/>
    <w:p w14:paraId="5D986B53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4.7</w:t>
      </w:r>
      <w:r w:rsidRPr="003745F0">
        <w:rPr>
          <w:sz w:val="18"/>
          <w:szCs w:val="18"/>
        </w:rPr>
        <w:tab/>
        <w:t>Projektering</w:t>
      </w:r>
    </w:p>
    <w:p w14:paraId="5D986B55" w14:textId="77777777" w:rsidR="00922075" w:rsidRPr="003745F0" w:rsidRDefault="00922075">
      <w:r w:rsidRPr="003745F0">
        <w:t xml:space="preserve">xx </w:t>
      </w:r>
    </w:p>
    <w:p w14:paraId="79DE070E" w14:textId="77777777" w:rsidR="00494733" w:rsidRPr="003745F0" w:rsidRDefault="00494733"/>
    <w:p w14:paraId="5D986B56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4.8</w:t>
      </w:r>
      <w:r w:rsidRPr="003745F0">
        <w:rPr>
          <w:sz w:val="18"/>
          <w:szCs w:val="18"/>
        </w:rPr>
        <w:tab/>
        <w:t>Undersøgelser</w:t>
      </w:r>
    </w:p>
    <w:p w14:paraId="5D986B58" w14:textId="77777777" w:rsidR="00922075" w:rsidRPr="003745F0" w:rsidRDefault="00922075">
      <w:r w:rsidRPr="003745F0">
        <w:t xml:space="preserve">xx </w:t>
      </w:r>
    </w:p>
    <w:p w14:paraId="55C1ABB5" w14:textId="77777777" w:rsidR="00494733" w:rsidRPr="003745F0" w:rsidRDefault="00494733"/>
    <w:p w14:paraId="5D986B59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4.9</w:t>
      </w:r>
      <w:r w:rsidRPr="003745F0">
        <w:rPr>
          <w:sz w:val="18"/>
          <w:szCs w:val="18"/>
        </w:rPr>
        <w:tab/>
        <w:t>Materialer og produkter</w:t>
      </w:r>
    </w:p>
    <w:p w14:paraId="5D986B5A" w14:textId="77777777" w:rsidR="00922075" w:rsidRPr="003745F0" w:rsidRDefault="00922075"/>
    <w:p w14:paraId="5D986B5B" w14:textId="1A635104" w:rsidR="00922075" w:rsidRPr="003745F0" w:rsidRDefault="00922075">
      <w:r w:rsidRPr="003745F0">
        <w:t xml:space="preserve">Facadeplade </w:t>
      </w:r>
      <w:r w:rsidRPr="003745F0">
        <w:tab/>
      </w:r>
      <w:smartTag w:uri="urn:schemas-microsoft-com:office:smarttags" w:element="metricconverter">
        <w:smartTagPr>
          <w:attr w:name="ProductID" w:val="8 mm"/>
        </w:smartTagPr>
        <w:r w:rsidR="00446C2C" w:rsidRPr="009A3148">
          <w:t>8 mm</w:t>
        </w:r>
      </w:smartTag>
      <w:r w:rsidR="00446C2C" w:rsidRPr="009A3148">
        <w:t xml:space="preserve"> fibercementplade</w:t>
      </w:r>
      <w:r w:rsidRPr="003745F0">
        <w:t xml:space="preserve">, </w:t>
      </w:r>
      <w:r w:rsidR="001C3C06">
        <w:t>lufthærdet</w:t>
      </w:r>
    </w:p>
    <w:p w14:paraId="5D986B5C" w14:textId="650B972A" w:rsidR="00922075" w:rsidRPr="003745F0" w:rsidRDefault="00922075">
      <w:r w:rsidRPr="003745F0">
        <w:tab/>
      </w:r>
      <w:r w:rsidRPr="003745F0">
        <w:tab/>
        <w:t xml:space="preserve">bredde </w:t>
      </w:r>
      <w:r w:rsidR="000A0F69">
        <w:t>1192 mm</w:t>
      </w:r>
      <w:r w:rsidRPr="003745F0">
        <w:t xml:space="preserve">, længde </w:t>
      </w:r>
      <w:r w:rsidR="001C3C06">
        <w:t>&lt;</w:t>
      </w:r>
      <w:r w:rsidR="000A0F69">
        <w:t>2500 mm</w:t>
      </w:r>
      <w:r w:rsidR="001C3C06">
        <w:t>&gt;</w:t>
      </w:r>
      <w:r w:rsidR="000A0F69">
        <w:t xml:space="preserve"> </w:t>
      </w:r>
      <w:r w:rsidR="001C3C06">
        <w:t>&lt;</w:t>
      </w:r>
      <w:r w:rsidR="000A0F69">
        <w:t>3050 mm</w:t>
      </w:r>
      <w:r w:rsidR="001C3C06">
        <w:t>&gt;</w:t>
      </w:r>
      <w:r w:rsidRPr="003745F0">
        <w:t xml:space="preserve">, </w:t>
      </w:r>
    </w:p>
    <w:p w14:paraId="5D986B5D" w14:textId="482F3DE2" w:rsidR="00922075" w:rsidRPr="003745F0" w:rsidRDefault="000958B1">
      <w:r w:rsidRPr="003745F0">
        <w:tab/>
      </w:r>
      <w:r w:rsidRPr="003745F0">
        <w:tab/>
        <w:t>farve xxx</w:t>
      </w:r>
    </w:p>
    <w:p w14:paraId="5D986B5E" w14:textId="1D3305CD" w:rsidR="00922075" w:rsidRPr="003745F0" w:rsidRDefault="00922075">
      <w:r w:rsidRPr="003745F0">
        <w:t xml:space="preserve">Underlag </w:t>
      </w:r>
      <w:r w:rsidRPr="003745F0">
        <w:tab/>
      </w:r>
      <w:r w:rsidRPr="003745F0">
        <w:tab/>
        <w:t xml:space="preserve">EPDM bånd, 3 x </w:t>
      </w:r>
      <w:r w:rsidR="00467D71" w:rsidRPr="003745F0">
        <w:t>5</w:t>
      </w:r>
      <w:r w:rsidRPr="003745F0">
        <w:t>0/</w:t>
      </w:r>
      <w:r w:rsidR="00467D71" w:rsidRPr="003745F0">
        <w:t>10</w:t>
      </w:r>
      <w:r w:rsidRPr="003745F0">
        <w:t>0 mm</w:t>
      </w:r>
    </w:p>
    <w:p w14:paraId="5D986B5F" w14:textId="26915220" w:rsidR="00922075" w:rsidRPr="003745F0" w:rsidRDefault="00922075">
      <w:r w:rsidRPr="003745F0">
        <w:t xml:space="preserve">Understøtning </w:t>
      </w:r>
      <w:r w:rsidRPr="003745F0">
        <w:tab/>
        <w:t xml:space="preserve">min </w:t>
      </w:r>
      <w:r w:rsidR="00356123" w:rsidRPr="003745F0">
        <w:t>22 x 95</w:t>
      </w:r>
      <w:r w:rsidRPr="003745F0">
        <w:t xml:space="preserve"> mm ved pladesamlinger</w:t>
      </w:r>
    </w:p>
    <w:p w14:paraId="5D986B60" w14:textId="120A7E7B" w:rsidR="00922075" w:rsidRPr="003745F0" w:rsidRDefault="000958B1">
      <w:r w:rsidRPr="003745F0">
        <w:tab/>
      </w:r>
      <w:r w:rsidRPr="003745F0">
        <w:tab/>
        <w:t>22</w:t>
      </w:r>
      <w:r w:rsidR="00922075" w:rsidRPr="003745F0">
        <w:t xml:space="preserve"> x </w:t>
      </w:r>
      <w:smartTag w:uri="urn:schemas-microsoft-com:office:smarttags" w:element="metricconverter">
        <w:smartTagPr>
          <w:attr w:name="ProductID" w:val="45 mm"/>
        </w:smartTagPr>
        <w:r w:rsidR="00922075" w:rsidRPr="003745F0">
          <w:t>45 mm</w:t>
        </w:r>
      </w:smartTag>
      <w:r w:rsidR="00922075" w:rsidRPr="003745F0">
        <w:t xml:space="preserve"> ved mellemunderstøtning</w:t>
      </w:r>
    </w:p>
    <w:p w14:paraId="0C3A61BE" w14:textId="77777777" w:rsidR="001C3C06" w:rsidRDefault="00922075" w:rsidP="002127EF">
      <w:pPr>
        <w:ind w:left="1901"/>
      </w:pPr>
      <w:r w:rsidRPr="003745F0">
        <w:t>Ved anvendelse af stål</w:t>
      </w:r>
      <w:r w:rsidR="002127EF">
        <w:t xml:space="preserve">understøtning skal disse have en godstykkelse, </w:t>
      </w:r>
      <w:r w:rsidR="002127EF" w:rsidRPr="003745F0">
        <w:t>min</w:t>
      </w:r>
      <w:r w:rsidR="002127EF">
        <w:t>.</w:t>
      </w:r>
      <w:r w:rsidR="002127EF" w:rsidRPr="003745F0">
        <w:t xml:space="preserve"> 1,27-1,5 mm</w:t>
      </w:r>
      <w:r w:rsidR="002127EF">
        <w:t xml:space="preserve">. </w:t>
      </w:r>
    </w:p>
    <w:p w14:paraId="5D986B63" w14:textId="1AE632DF" w:rsidR="00922075" w:rsidRPr="003745F0" w:rsidRDefault="002127EF" w:rsidP="002127EF">
      <w:pPr>
        <w:ind w:left="1901"/>
      </w:pPr>
      <w:r>
        <w:t xml:space="preserve">Ved anvendelse af </w:t>
      </w:r>
      <w:r w:rsidR="00922075" w:rsidRPr="003745F0">
        <w:t xml:space="preserve">aluminiumsunderstøtning skal disse have en godstykkelse, </w:t>
      </w:r>
      <w:r>
        <w:t>min. 2 mm.</w:t>
      </w:r>
    </w:p>
    <w:p w14:paraId="5D986B64" w14:textId="347C87B0" w:rsidR="00922075" w:rsidRDefault="00922075">
      <w:r w:rsidRPr="003745F0">
        <w:t>Vindspærre</w:t>
      </w:r>
      <w:r w:rsidRPr="003745F0">
        <w:tab/>
      </w:r>
      <w:smartTag w:uri="urn:schemas-microsoft-com:office:smarttags" w:element="metricconverter">
        <w:smartTagPr>
          <w:attr w:name="ProductID" w:val="9 mm"/>
        </w:smartTagPr>
        <w:r w:rsidR="00446C2C" w:rsidRPr="009A3148">
          <w:t>9 mm</w:t>
        </w:r>
      </w:smartTag>
      <w:r w:rsidR="00446C2C" w:rsidRPr="009A3148">
        <w:t xml:space="preserve"> </w:t>
      </w:r>
      <w:proofErr w:type="spellStart"/>
      <w:r w:rsidR="00446C2C" w:rsidRPr="009A3148">
        <w:t>ubrændbar</w:t>
      </w:r>
      <w:proofErr w:type="spellEnd"/>
      <w:r w:rsidR="00446C2C" w:rsidRPr="009A3148">
        <w:t>, fibercementplade, farve grå</w:t>
      </w:r>
      <w:r w:rsidR="001C3C06">
        <w:t>-natur</w:t>
      </w:r>
    </w:p>
    <w:p w14:paraId="5A842A8D" w14:textId="77777777" w:rsidR="00446C2C" w:rsidRPr="009A3148" w:rsidRDefault="00446C2C" w:rsidP="00446C2C">
      <w:r w:rsidRPr="009A3148">
        <w:t xml:space="preserve">Indskudsliste </w:t>
      </w:r>
      <w:r w:rsidRPr="009A3148">
        <w:tab/>
        <w:t>z-</w:t>
      </w:r>
      <w:proofErr w:type="spellStart"/>
      <w:r w:rsidRPr="009A3148">
        <w:t>aluskinne</w:t>
      </w:r>
      <w:proofErr w:type="spellEnd"/>
      <w:r w:rsidRPr="009A3148">
        <w:t>, h/H galvaniserede stålskinner</w:t>
      </w:r>
    </w:p>
    <w:p w14:paraId="7EB417F3" w14:textId="090F6956" w:rsidR="00B92825" w:rsidRPr="003745F0" w:rsidRDefault="00922075" w:rsidP="00B92825">
      <w:r w:rsidRPr="003745F0">
        <w:t>Fastgørelse, træ</w:t>
      </w:r>
      <w:r w:rsidRPr="003745F0">
        <w:tab/>
      </w:r>
      <w:r w:rsidR="00B92825" w:rsidRPr="003745F0">
        <w:t xml:space="preserve">Med </w:t>
      </w:r>
      <w:proofErr w:type="spellStart"/>
      <w:r w:rsidR="00B92825" w:rsidRPr="003745F0">
        <w:t>forboring</w:t>
      </w:r>
      <w:proofErr w:type="spellEnd"/>
      <w:r w:rsidR="00B92825" w:rsidRPr="003745F0">
        <w:t xml:space="preserve"> ø 5,5 mm, </w:t>
      </w:r>
      <w:r w:rsidR="00446C2C">
        <w:t>rustfri</w:t>
      </w:r>
      <w:r w:rsidR="00B92825" w:rsidRPr="003745F0">
        <w:t xml:space="preserve"> facadeskrue, </w:t>
      </w:r>
    </w:p>
    <w:p w14:paraId="5E07BE0F" w14:textId="77777777" w:rsidR="00B92825" w:rsidRPr="003745F0" w:rsidRDefault="00B92825" w:rsidP="00B92825">
      <w:r w:rsidRPr="003745F0">
        <w:lastRenderedPageBreak/>
        <w:tab/>
      </w:r>
      <w:r w:rsidRPr="003745F0">
        <w:tab/>
        <w:t xml:space="preserve">Skrue hoved 12 mm, T 20 4,8 x 38 mm rustfri, </w:t>
      </w:r>
    </w:p>
    <w:p w14:paraId="6A133E28" w14:textId="2875BF05" w:rsidR="00B92825" w:rsidRPr="003745F0" w:rsidRDefault="00B92825" w:rsidP="00B92825">
      <w:r w:rsidRPr="003745F0">
        <w:tab/>
      </w:r>
      <w:r w:rsidRPr="003745F0">
        <w:tab/>
        <w:t>farve svarende til facadepladen.</w:t>
      </w:r>
    </w:p>
    <w:p w14:paraId="482DEE6B" w14:textId="77777777" w:rsidR="00B92825" w:rsidRPr="003745F0" w:rsidRDefault="00B92825" w:rsidP="00B92825"/>
    <w:p w14:paraId="32031367" w14:textId="46D65D2A" w:rsidR="00B92825" w:rsidRPr="003745F0" w:rsidRDefault="00922075" w:rsidP="00B92825">
      <w:pPr>
        <w:ind w:left="1905" w:hanging="1905"/>
      </w:pPr>
      <w:r w:rsidRPr="003745F0">
        <w:t>Fastgørelse, stål</w:t>
      </w:r>
      <w:r w:rsidRPr="003745F0">
        <w:tab/>
      </w:r>
      <w:r w:rsidR="00B92825" w:rsidRPr="003745F0">
        <w:t xml:space="preserve">Med </w:t>
      </w:r>
      <w:proofErr w:type="spellStart"/>
      <w:r w:rsidR="00B92825" w:rsidRPr="003745F0">
        <w:t>forboring</w:t>
      </w:r>
      <w:proofErr w:type="spellEnd"/>
      <w:r w:rsidR="00B92825" w:rsidRPr="003745F0">
        <w:t xml:space="preserve"> ø 9,5 mm </w:t>
      </w:r>
      <w:r w:rsidR="00446C2C">
        <w:t>rustfri</w:t>
      </w:r>
      <w:r w:rsidR="00B92825" w:rsidRPr="003745F0">
        <w:t xml:space="preserve"> SS stålnitte, 4,</w:t>
      </w:r>
      <w:r w:rsidR="00643BBD">
        <w:t>8</w:t>
      </w:r>
      <w:r w:rsidR="00B92825" w:rsidRPr="003745F0">
        <w:t>x</w:t>
      </w:r>
      <w:r w:rsidR="00643BBD">
        <w:t>20</w:t>
      </w:r>
      <w:r w:rsidR="002127EF">
        <w:t xml:space="preserve"> </w:t>
      </w:r>
      <w:r w:rsidR="00B92825" w:rsidRPr="003745F0">
        <w:t>mm, farve svarende til facadepladen.</w:t>
      </w:r>
    </w:p>
    <w:p w14:paraId="5D986B72" w14:textId="3B0C197B" w:rsidR="00922075" w:rsidRPr="003745F0" w:rsidRDefault="00922075" w:rsidP="00B92825">
      <w:r w:rsidRPr="003745F0">
        <w:t>Fastgørelse,</w:t>
      </w:r>
    </w:p>
    <w:p w14:paraId="2EEC0312" w14:textId="10B15288" w:rsidR="00B92825" w:rsidRPr="003745F0" w:rsidRDefault="00922075" w:rsidP="00B92825">
      <w:pPr>
        <w:ind w:left="1905" w:hanging="1905"/>
      </w:pPr>
      <w:r w:rsidRPr="003745F0">
        <w:t>aluminium</w:t>
      </w:r>
      <w:r w:rsidRPr="003745F0">
        <w:tab/>
      </w:r>
      <w:r w:rsidRPr="003745F0">
        <w:tab/>
      </w:r>
      <w:r w:rsidR="00B92825" w:rsidRPr="003745F0">
        <w:t xml:space="preserve">Med </w:t>
      </w:r>
      <w:proofErr w:type="spellStart"/>
      <w:r w:rsidR="00B92825" w:rsidRPr="003745F0">
        <w:t>forboring</w:t>
      </w:r>
      <w:proofErr w:type="spellEnd"/>
      <w:r w:rsidR="00B92825" w:rsidRPr="003745F0">
        <w:t xml:space="preserve"> ø 9,5 mm </w:t>
      </w:r>
      <w:r w:rsidR="00446C2C">
        <w:t>rust</w:t>
      </w:r>
      <w:r w:rsidR="00B92825" w:rsidRPr="003745F0">
        <w:t xml:space="preserve"> Aluminium nitte, 4,0x</w:t>
      </w:r>
      <w:r w:rsidR="00643BBD">
        <w:t>20</w:t>
      </w:r>
      <w:r w:rsidR="00B92825" w:rsidRPr="003745F0">
        <w:t xml:space="preserve"> mm. Farve svarende til facadepladen. </w:t>
      </w:r>
    </w:p>
    <w:p w14:paraId="5D986B76" w14:textId="2F3E83D6" w:rsidR="00922075" w:rsidRPr="003745F0" w:rsidRDefault="00922075" w:rsidP="00B92825">
      <w:r w:rsidRPr="003745F0">
        <w:tab/>
      </w:r>
      <w:r w:rsidRPr="003745F0">
        <w:tab/>
      </w:r>
    </w:p>
    <w:p w14:paraId="5D986B77" w14:textId="77777777" w:rsidR="00922075" w:rsidRPr="003745F0" w:rsidRDefault="00922075">
      <w:r w:rsidRPr="003745F0">
        <w:t>Aluminiumslister</w:t>
      </w:r>
      <w:r w:rsidRPr="003745F0">
        <w:tab/>
        <w:t xml:space="preserve">Lysningsprofil, L-profil og hjørneprofiler </w:t>
      </w:r>
      <w:proofErr w:type="spellStart"/>
      <w:r w:rsidRPr="003745F0">
        <w:t>jf</w:t>
      </w:r>
      <w:proofErr w:type="spellEnd"/>
      <w:r w:rsidRPr="003745F0">
        <w:t xml:space="preserve"> projekt</w:t>
      </w:r>
    </w:p>
    <w:p w14:paraId="5D986B78" w14:textId="77777777" w:rsidR="00922075" w:rsidRPr="003745F0" w:rsidRDefault="00922075">
      <w:r w:rsidRPr="003745F0">
        <w:tab/>
      </w:r>
      <w:r w:rsidRPr="003745F0">
        <w:tab/>
      </w:r>
    </w:p>
    <w:p w14:paraId="5D986B7B" w14:textId="77777777" w:rsidR="00922075" w:rsidRPr="003745F0" w:rsidRDefault="00922075">
      <w:r w:rsidRPr="003745F0">
        <w:rPr>
          <w:b/>
        </w:rPr>
        <w:t>Understøtninger</w:t>
      </w:r>
    </w:p>
    <w:p w14:paraId="5D986B7C" w14:textId="70FB3794" w:rsidR="00922075" w:rsidRPr="003745F0" w:rsidRDefault="00922075">
      <w:r w:rsidRPr="003745F0">
        <w:t>U</w:t>
      </w:r>
      <w:r w:rsidR="00356123" w:rsidRPr="003745F0">
        <w:t>nderstøtninger udføres af min 22</w:t>
      </w:r>
      <w:r w:rsidRPr="003745F0">
        <w:t xml:space="preserve"> mm høvlet træ eller tilsvarende stålprofil ved fastgørelse med skruer.</w:t>
      </w:r>
    </w:p>
    <w:p w14:paraId="5D9D1323" w14:textId="77777777" w:rsidR="00446C2C" w:rsidRPr="009A3148" w:rsidRDefault="00922075" w:rsidP="00446C2C">
      <w:r w:rsidRPr="003745F0">
        <w:t xml:space="preserve">Understøtningsafstand </w:t>
      </w:r>
      <w:r w:rsidR="00446C2C" w:rsidRPr="009A3148">
        <w:t>skal følge leverandørens monteringsanvisning.</w:t>
      </w:r>
    </w:p>
    <w:p w14:paraId="5D986B7E" w14:textId="6DF418BA" w:rsidR="00922075" w:rsidRPr="003745F0" w:rsidRDefault="00922075"/>
    <w:p w14:paraId="5D986B7F" w14:textId="77777777" w:rsidR="00922075" w:rsidRPr="003745F0" w:rsidRDefault="00922075">
      <w:r w:rsidRPr="003745F0">
        <w:rPr>
          <w:b/>
        </w:rPr>
        <w:t>Fastgørelsesmiddel</w:t>
      </w:r>
    </w:p>
    <w:p w14:paraId="5D986B80" w14:textId="606E0367" w:rsidR="00922075" w:rsidRPr="003745F0" w:rsidRDefault="00922075">
      <w:r w:rsidRPr="003745F0">
        <w:t xml:space="preserve">Facadeplader fastgøres med </w:t>
      </w:r>
      <w:r w:rsidR="00446C2C">
        <w:t>rustfri</w:t>
      </w:r>
      <w:r w:rsidRPr="003745F0">
        <w:t xml:space="preserve"> facadeskruer</w:t>
      </w:r>
      <w:r w:rsidR="00643BBD">
        <w:t xml:space="preserve"> </w:t>
      </w:r>
      <w:bookmarkStart w:id="0" w:name="_Hlk158375348"/>
      <w:r w:rsidR="00643BBD">
        <w:t>eller nitter</w:t>
      </w:r>
      <w:bookmarkEnd w:id="0"/>
      <w:r w:rsidRPr="003745F0">
        <w:t>.</w:t>
      </w:r>
    </w:p>
    <w:p w14:paraId="5D986B81" w14:textId="77777777" w:rsidR="00922075" w:rsidRPr="003745F0" w:rsidRDefault="00922075"/>
    <w:p w14:paraId="5D986B82" w14:textId="77777777" w:rsidR="00922075" w:rsidRPr="003745F0" w:rsidRDefault="00922075">
      <w:r w:rsidRPr="003745F0">
        <w:rPr>
          <w:b/>
        </w:rPr>
        <w:t>Aluminiumslister</w:t>
      </w:r>
    </w:p>
    <w:p w14:paraId="5D986B83" w14:textId="6C6A124A" w:rsidR="00922075" w:rsidRPr="003745F0" w:rsidRDefault="00922075">
      <w:r w:rsidRPr="003745F0">
        <w:t xml:space="preserve">Lysningsprofiler, L-profiler samt hjørneprofiler udføres med </w:t>
      </w:r>
      <w:r w:rsidR="00446C2C" w:rsidRPr="009A3148">
        <w:t>aluminiumsprofiler</w:t>
      </w:r>
      <w:r w:rsidRPr="003745F0">
        <w:t xml:space="preserve"> i henhold til tegninger</w:t>
      </w:r>
    </w:p>
    <w:p w14:paraId="5D986B84" w14:textId="77777777" w:rsidR="00922075" w:rsidRPr="003745F0" w:rsidRDefault="00922075">
      <w:r w:rsidRPr="003745F0">
        <w:t xml:space="preserve">  </w:t>
      </w:r>
    </w:p>
    <w:p w14:paraId="5D986B8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4.10</w:t>
      </w:r>
      <w:r w:rsidRPr="003745F0">
        <w:rPr>
          <w:sz w:val="18"/>
          <w:szCs w:val="18"/>
        </w:rPr>
        <w:tab/>
        <w:t>Udførelse</w:t>
      </w:r>
    </w:p>
    <w:p w14:paraId="5D986B86" w14:textId="77777777" w:rsidR="00922075" w:rsidRPr="003745F0" w:rsidRDefault="00922075"/>
    <w:p w14:paraId="5D986B87" w14:textId="77777777" w:rsidR="00922075" w:rsidRPr="003745F0" w:rsidRDefault="00922075">
      <w:r w:rsidRPr="003745F0">
        <w:rPr>
          <w:b/>
        </w:rPr>
        <w:t>Forudgående bygningsdele</w:t>
      </w:r>
    </w:p>
    <w:p w14:paraId="5D986B88" w14:textId="77777777" w:rsidR="00922075" w:rsidRPr="003745F0" w:rsidRDefault="00922075">
      <w:r w:rsidRPr="003745F0">
        <w:t>Tilstødende bygningsdele forudsættes færdige med måltolerancer som angivet på tegning (xx)</w:t>
      </w:r>
      <w:proofErr w:type="spellStart"/>
      <w:r w:rsidRPr="003745F0">
        <w:t>x.x</w:t>
      </w:r>
      <w:proofErr w:type="spellEnd"/>
      <w:r w:rsidRPr="003745F0">
        <w:t>.</w:t>
      </w:r>
    </w:p>
    <w:p w14:paraId="5D986B89" w14:textId="77777777" w:rsidR="00922075" w:rsidRPr="003745F0" w:rsidRDefault="00922075">
      <w:r w:rsidRPr="003745F0">
        <w:t xml:space="preserve">Installationer, rørføringer og </w:t>
      </w:r>
      <w:proofErr w:type="spellStart"/>
      <w:r w:rsidRPr="003745F0">
        <w:t>el-kabler</w:t>
      </w:r>
      <w:proofErr w:type="spellEnd"/>
      <w:r w:rsidRPr="003745F0">
        <w:t xml:space="preserve"> forudsættes færdigmonteret i underliggende konstruktion</w:t>
      </w:r>
    </w:p>
    <w:p w14:paraId="5D986B8A" w14:textId="77777777" w:rsidR="00922075" w:rsidRPr="003745F0" w:rsidRDefault="00922075"/>
    <w:p w14:paraId="5B0BD46E" w14:textId="77777777" w:rsidR="00446C2C" w:rsidRPr="009A3148" w:rsidRDefault="00446C2C" w:rsidP="00446C2C">
      <w:r w:rsidRPr="009A3148">
        <w:rPr>
          <w:b/>
        </w:rPr>
        <w:t>Montering af vindspærre</w:t>
      </w:r>
    </w:p>
    <w:p w14:paraId="6FE168A2" w14:textId="06F98D02" w:rsidR="00446C2C" w:rsidRPr="009A3148" w:rsidRDefault="00446C2C" w:rsidP="00446C2C">
      <w:r w:rsidRPr="009A3148">
        <w:t xml:space="preserve">Vindspærren skal monteres i tørvejr. Der monteres uden </w:t>
      </w:r>
      <w:proofErr w:type="spellStart"/>
      <w:r w:rsidRPr="009A3148">
        <w:t>forboring</w:t>
      </w:r>
      <w:proofErr w:type="spellEnd"/>
      <w:r w:rsidRPr="009A3148">
        <w:t xml:space="preserve"> med </w:t>
      </w:r>
      <w:r>
        <w:t>hærdet stålskrue</w:t>
      </w:r>
      <w:r w:rsidRPr="009A3148">
        <w:t xml:space="preserve"> eller </w:t>
      </w:r>
      <w:r>
        <w:t>ringsøm, Full Head</w:t>
      </w:r>
      <w:r w:rsidRPr="009A3148">
        <w:t xml:space="preserve">. Understøtning er min. </w:t>
      </w:r>
      <w:smartTag w:uri="urn:schemas-microsoft-com:office:smarttags" w:element="metricconverter">
        <w:smartTagPr>
          <w:attr w:name="ProductID" w:val="45 mm"/>
        </w:smartTagPr>
        <w:r w:rsidRPr="009A3148">
          <w:t>45 mm</w:t>
        </w:r>
      </w:smartTag>
      <w:r w:rsidRPr="009A3148">
        <w:t xml:space="preserve"> brede træregler eller </w:t>
      </w:r>
      <w:smartTag w:uri="urn:schemas-microsoft-com:office:smarttags" w:element="metricconverter">
        <w:smartTagPr>
          <w:attr w:name="ProductID" w:val="40 mm"/>
        </w:smartTagPr>
        <w:r w:rsidRPr="009A3148">
          <w:t>40 mm</w:t>
        </w:r>
      </w:smartTag>
      <w:r w:rsidRPr="009A3148">
        <w:t xml:space="preserve"> brede stålprofiler. Understøtningsafstandene er max </w:t>
      </w:r>
      <w:smartTag w:uri="urn:schemas-microsoft-com:office:smarttags" w:element="metricconverter">
        <w:smartTagPr>
          <w:attr w:name="ProductID" w:val="600 mm"/>
        </w:smartTagPr>
        <w:r w:rsidRPr="009A3148">
          <w:t>600 mm</w:t>
        </w:r>
      </w:smartTag>
      <w:r w:rsidRPr="009A3148">
        <w:t xml:space="preserve"> og fastgørelsesafstande er max 200/300 mm. </w:t>
      </w:r>
      <w:r w:rsidR="00643BBD">
        <w:t>&lt;</w:t>
      </w:r>
      <w:r w:rsidRPr="009A3148">
        <w:t>Pladerne monteres knas over lodrette understøtninger. I vandrette samlinger monteres z- eller h-profil.</w:t>
      </w:r>
      <w:r w:rsidR="00643BBD">
        <w:t>&gt;</w:t>
      </w:r>
      <w:r w:rsidRPr="009A3148">
        <w:t xml:space="preserve"> </w:t>
      </w:r>
      <w:r w:rsidR="00643BBD">
        <w:t>&lt;</w:t>
      </w:r>
      <w:r w:rsidRPr="009A3148">
        <w:t>Ved montering på vandrette understøtninger monteres H-profil i lodrette samlinger</w:t>
      </w:r>
      <w:r>
        <w:t>.</w:t>
      </w:r>
      <w:r w:rsidR="00643BBD">
        <w:t>&gt;</w:t>
      </w:r>
    </w:p>
    <w:p w14:paraId="5D986B8D" w14:textId="77777777" w:rsidR="00922075" w:rsidRPr="003745F0" w:rsidRDefault="00922075"/>
    <w:p w14:paraId="5D986B8E" w14:textId="77777777" w:rsidR="00922075" w:rsidRPr="003745F0" w:rsidRDefault="00922075">
      <w:r w:rsidRPr="003745F0">
        <w:rPr>
          <w:b/>
        </w:rPr>
        <w:t>Montering af understøtning for facadeplader</w:t>
      </w:r>
    </w:p>
    <w:p w14:paraId="5D986B8F" w14:textId="77777777" w:rsidR="00922075" w:rsidRPr="003745F0" w:rsidRDefault="00922075">
      <w:r w:rsidRPr="003745F0">
        <w:t>Understøtninger monteres på fladen og skrues eller sømmes til den bærende konstruktion igennem vindspærren. Ved vandrette understøtninger monteres den nederste understøtning først. Der monteres efter snor, parallelt med soklen.</w:t>
      </w:r>
    </w:p>
    <w:p w14:paraId="5D986B90" w14:textId="069EF2B5" w:rsidR="00922075" w:rsidRPr="003745F0" w:rsidRDefault="00922075">
      <w:r w:rsidRPr="003745F0">
        <w:t>Understøtninge</w:t>
      </w:r>
      <w:r w:rsidR="008C0C63">
        <w:t>n</w:t>
      </w:r>
      <w:r w:rsidRPr="003745F0">
        <w:t xml:space="preserve"> fastgøres med afstand på </w:t>
      </w:r>
      <w:proofErr w:type="spellStart"/>
      <w:r w:rsidRPr="003745F0">
        <w:t>maks</w:t>
      </w:r>
      <w:proofErr w:type="spellEnd"/>
      <w:r w:rsidRPr="003745F0">
        <w:t xml:space="preserve"> </w:t>
      </w:r>
      <w:smartTag w:uri="urn:schemas-microsoft-com:office:smarttags" w:element="metricconverter">
        <w:smartTagPr>
          <w:attr w:name="ProductID" w:val="600 mm"/>
        </w:smartTagPr>
        <w:r w:rsidRPr="003745F0">
          <w:t>600 mm</w:t>
        </w:r>
      </w:smartTag>
      <w:r w:rsidRPr="003745F0">
        <w:t xml:space="preserve"> for </w:t>
      </w:r>
      <w:smartTag w:uri="urn:schemas-microsoft-com:office:smarttags" w:element="metricconverter">
        <w:smartTagPr>
          <w:attr w:name="ProductID" w:val="8 mm"/>
        </w:smartTagPr>
        <w:r w:rsidRPr="003745F0">
          <w:t>8 mm</w:t>
        </w:r>
      </w:smartTag>
      <w:r w:rsidRPr="003745F0">
        <w:t xml:space="preserve"> plader</w:t>
      </w:r>
    </w:p>
    <w:p w14:paraId="5D986B91" w14:textId="77777777" w:rsidR="00922075" w:rsidRPr="003745F0" w:rsidRDefault="00922075"/>
    <w:p w14:paraId="19DA3E9A" w14:textId="77777777" w:rsidR="00A33FB4" w:rsidRPr="003745F0" w:rsidRDefault="00A33FB4">
      <w:pPr>
        <w:rPr>
          <w:b/>
        </w:rPr>
      </w:pPr>
    </w:p>
    <w:p w14:paraId="5D986B92" w14:textId="4A72314D" w:rsidR="00922075" w:rsidRPr="003745F0" w:rsidRDefault="00922075">
      <w:r w:rsidRPr="003745F0">
        <w:rPr>
          <w:b/>
        </w:rPr>
        <w:t>Montering af facadeplader</w:t>
      </w:r>
    </w:p>
    <w:p w14:paraId="5D986B94" w14:textId="11CD8CA9" w:rsidR="00922075" w:rsidRPr="003745F0" w:rsidRDefault="00922075">
      <w:r w:rsidRPr="003745F0">
        <w:lastRenderedPageBreak/>
        <w:t>Opsætningen af facadeplader skal ske i tørvejr. Pladerne opsættes på E</w:t>
      </w:r>
      <w:r w:rsidR="001339C9" w:rsidRPr="003745F0">
        <w:t>PDM bånd. I samlinger anvendes 10</w:t>
      </w:r>
      <w:r w:rsidRPr="003745F0">
        <w:t>0 mm EPDM bå</w:t>
      </w:r>
      <w:r w:rsidR="001339C9" w:rsidRPr="003745F0">
        <w:t>nd og på mellemunderstøtninger 5</w:t>
      </w:r>
      <w:r w:rsidRPr="003745F0">
        <w:t>0 mm EPDM bånd. Pladerne opsættes med fuger svarende til pladetykkelsen</w:t>
      </w:r>
      <w:r w:rsidR="00643BBD">
        <w:t xml:space="preserve"> – 8 mm</w:t>
      </w:r>
      <w:r w:rsidRPr="003745F0">
        <w:t>.</w:t>
      </w:r>
    </w:p>
    <w:p w14:paraId="5D986B95" w14:textId="6FE0A75F" w:rsidR="00922075" w:rsidRPr="003745F0" w:rsidRDefault="00922075">
      <w:r w:rsidRPr="003745F0">
        <w:t xml:space="preserve">Pladerne fastgøres med </w:t>
      </w:r>
      <w:r w:rsidR="00643BBD">
        <w:t xml:space="preserve">rustfri </w:t>
      </w:r>
      <w:r w:rsidRPr="003745F0">
        <w:t>facadeskruer.</w:t>
      </w:r>
    </w:p>
    <w:p w14:paraId="682A1881" w14:textId="1C5CAC96" w:rsidR="00805BCA" w:rsidRPr="003745F0" w:rsidRDefault="00922075">
      <w:r w:rsidRPr="003745F0">
        <w:t xml:space="preserve">Der skal altid </w:t>
      </w:r>
      <w:proofErr w:type="spellStart"/>
      <w:r w:rsidRPr="003745F0">
        <w:t>forbores</w:t>
      </w:r>
      <w:proofErr w:type="spellEnd"/>
      <w:r w:rsidRPr="003745F0">
        <w:t xml:space="preserve"> i facadeplader</w:t>
      </w:r>
      <w:r w:rsidR="008C0C63">
        <w:t>ne</w:t>
      </w:r>
      <w:r w:rsidRPr="003745F0">
        <w:t>.</w:t>
      </w:r>
      <w:r w:rsidR="00494733" w:rsidRPr="003745F0">
        <w:t xml:space="preserve"> </w:t>
      </w:r>
    </w:p>
    <w:p w14:paraId="5D986B98" w14:textId="6C1DBC22" w:rsidR="00922075" w:rsidRPr="003745F0" w:rsidRDefault="00922075">
      <w:r w:rsidRPr="003745F0">
        <w:t xml:space="preserve">Facadeplader fastgøres med afstand på </w:t>
      </w:r>
      <w:proofErr w:type="spellStart"/>
      <w:r w:rsidRPr="003745F0">
        <w:t>maks</w:t>
      </w:r>
      <w:proofErr w:type="spellEnd"/>
      <w:r w:rsidRPr="003745F0">
        <w:t xml:space="preserve"> </w:t>
      </w:r>
      <w:smartTag w:uri="urn:schemas-microsoft-com:office:smarttags" w:element="metricconverter">
        <w:smartTagPr>
          <w:attr w:name="ProductID" w:val="400 mm"/>
        </w:smartTagPr>
        <w:r w:rsidRPr="003745F0">
          <w:t>400 mm</w:t>
        </w:r>
      </w:smartTag>
      <w:r w:rsidRPr="003745F0">
        <w:t xml:space="preserve"> indtil 8 etager, og </w:t>
      </w:r>
      <w:proofErr w:type="spellStart"/>
      <w:r w:rsidRPr="003745F0">
        <w:t>maks</w:t>
      </w:r>
      <w:proofErr w:type="spellEnd"/>
      <w:r w:rsidRPr="003745F0">
        <w:t xml:space="preserve"> </w:t>
      </w:r>
      <w:smartTag w:uri="urn:schemas-microsoft-com:office:smarttags" w:element="metricconverter">
        <w:smartTagPr>
          <w:attr w:name="ProductID" w:val="300 mm"/>
        </w:smartTagPr>
        <w:r w:rsidRPr="003745F0">
          <w:t>300 mm</w:t>
        </w:r>
      </w:smartTag>
      <w:r w:rsidRPr="003745F0">
        <w:t xml:space="preserve"> over 8 etager. Afstande er angivet for en vindlast på 1,75 kN/m</w:t>
      </w:r>
      <w:r w:rsidRPr="003745F0">
        <w:rPr>
          <w:vertAlign w:val="superscript"/>
        </w:rPr>
        <w:t>2</w:t>
      </w:r>
      <w:r w:rsidR="00494733" w:rsidRPr="003745F0">
        <w:t xml:space="preserve">. </w:t>
      </w:r>
      <w:r w:rsidRPr="003745F0">
        <w:t>Ved plader som tildannes på byggepladsen, skal skårne kanter affases med sandpapir og forsegles med imprægneringsvæske</w:t>
      </w:r>
      <w:r w:rsidR="008C0C63">
        <w:t>.</w:t>
      </w:r>
    </w:p>
    <w:p w14:paraId="5D986B99" w14:textId="77777777" w:rsidR="00922075" w:rsidRPr="003745F0" w:rsidRDefault="00922075"/>
    <w:p w14:paraId="5D986B9A" w14:textId="77777777" w:rsidR="00922075" w:rsidRPr="003745F0" w:rsidRDefault="00922075">
      <w:r w:rsidRPr="003745F0">
        <w:rPr>
          <w:b/>
        </w:rPr>
        <w:t>Ventilation</w:t>
      </w:r>
    </w:p>
    <w:p w14:paraId="0B297E09" w14:textId="77777777" w:rsidR="00805BCA" w:rsidRPr="003745F0" w:rsidRDefault="00922075">
      <w:r w:rsidRPr="003745F0">
        <w:t>Alle facadeplader sk</w:t>
      </w:r>
      <w:r w:rsidR="00356123" w:rsidRPr="003745F0">
        <w:t>al monteres så der er minimum 22</w:t>
      </w:r>
      <w:r w:rsidRPr="003745F0">
        <w:t xml:space="preserve"> mm lodret luftspalte som ventilation bag pladerne. Ved top og bund skal den fri åbningsspalte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>.</w:t>
      </w:r>
      <w:r w:rsidR="001339C9" w:rsidRPr="003745F0">
        <w:t xml:space="preserve"> </w:t>
      </w:r>
    </w:p>
    <w:p w14:paraId="5D986B9C" w14:textId="08453A17" w:rsidR="00922075" w:rsidRPr="003745F0" w:rsidRDefault="00922075">
      <w:r w:rsidRPr="003745F0">
        <w:t xml:space="preserve">Der skal være minimum </w:t>
      </w:r>
      <w:smartTag w:uri="urn:schemas-microsoft-com:office:smarttags" w:element="metricconverter">
        <w:smartTagPr>
          <w:attr w:name="ProductID" w:val="10 mm"/>
        </w:smartTagPr>
        <w:r w:rsidRPr="003745F0">
          <w:t>10 mm</w:t>
        </w:r>
      </w:smartTag>
      <w:r w:rsidRPr="003745F0">
        <w:t xml:space="preserve"> gennemgående luftspalte i facadebeklædningen pr. etagehøjde</w:t>
      </w:r>
      <w:r w:rsidR="008C0C63">
        <w:t xml:space="preserve">, ved tætmonteret </w:t>
      </w:r>
      <w:proofErr w:type="spellStart"/>
      <w:r w:rsidR="008C0C63">
        <w:t>regnskærm</w:t>
      </w:r>
      <w:proofErr w:type="spellEnd"/>
      <w:r w:rsidRPr="003745F0">
        <w:t>.</w:t>
      </w:r>
    </w:p>
    <w:p w14:paraId="5D986B9D" w14:textId="77777777" w:rsidR="00922075" w:rsidRPr="003745F0" w:rsidRDefault="00922075"/>
    <w:p w14:paraId="5D986B9E" w14:textId="77777777" w:rsidR="00922075" w:rsidRPr="003745F0" w:rsidRDefault="00922075">
      <w:r w:rsidRPr="003745F0">
        <w:rPr>
          <w:b/>
        </w:rPr>
        <w:t>Bearbejdning</w:t>
      </w:r>
    </w:p>
    <w:p w14:paraId="5D986B9F" w14:textId="213AE78B" w:rsidR="00922075" w:rsidRPr="003745F0" w:rsidRDefault="00922075">
      <w:r w:rsidRPr="003745F0">
        <w:t xml:space="preserve">Ved bearbejdning af plader er det vigtigt straks at fjerne bore- og skærestøv, da dette ellers kan "brænde" fast på pladerne. Bore- og skærestøv fjernes med </w:t>
      </w:r>
      <w:r w:rsidR="00DB160B" w:rsidRPr="003745F0">
        <w:t xml:space="preserve">en </w:t>
      </w:r>
      <w:r w:rsidRPr="003745F0">
        <w:t>blød børste og med rindende vand</w:t>
      </w:r>
      <w:r w:rsidR="008C0C63">
        <w:t>.</w:t>
      </w:r>
    </w:p>
    <w:p w14:paraId="5D986BA0" w14:textId="77777777" w:rsidR="00F4642D" w:rsidRPr="003745F0" w:rsidRDefault="00F4642D"/>
    <w:p w14:paraId="70ED7AA6" w14:textId="77777777" w:rsidR="00446C2C" w:rsidRDefault="00446C2C" w:rsidP="00446C2C">
      <w:pPr>
        <w:rPr>
          <w:b/>
        </w:rPr>
      </w:pPr>
      <w:r>
        <w:rPr>
          <w:b/>
        </w:rPr>
        <w:t>Kantforsegling</w:t>
      </w:r>
    </w:p>
    <w:p w14:paraId="618738F3" w14:textId="77777777" w:rsidR="00446C2C" w:rsidRDefault="00446C2C" w:rsidP="00446C2C">
      <w:r>
        <w:t xml:space="preserve">Plader der leveres fra producenten er forseglet på alle kanter. </w:t>
      </w:r>
    </w:p>
    <w:p w14:paraId="1BA0ABDB" w14:textId="77777777" w:rsidR="00446C2C" w:rsidRDefault="00446C2C" w:rsidP="00446C2C">
      <w:r>
        <w:t>Ved tilskæring på byggepladsen skal alle skårne kanter forsegles med leverandørens kantforsegler inden montering.</w:t>
      </w:r>
    </w:p>
    <w:p w14:paraId="1AF5A3E5" w14:textId="77777777" w:rsidR="00A12BFB" w:rsidRPr="003745F0" w:rsidRDefault="00A12BFB" w:rsidP="00A12BFB"/>
    <w:p w14:paraId="5C9D4302" w14:textId="77777777" w:rsidR="00A12BFB" w:rsidRPr="003745F0" w:rsidRDefault="00A12BFB" w:rsidP="00A12BFB">
      <w:r w:rsidRPr="003745F0">
        <w:t>Forbehandling af overfladen</w:t>
      </w:r>
    </w:p>
    <w:p w14:paraId="1820941F" w14:textId="77777777" w:rsidR="00A12BFB" w:rsidRPr="003745F0" w:rsidRDefault="00A12BFB" w:rsidP="00A12BFB">
      <w:r w:rsidRPr="003745F0">
        <w:t xml:space="preserve">Pladerne skal være tørre. Kanter skal være rene og fri for støv og snavs før </w:t>
      </w:r>
      <w:proofErr w:type="spellStart"/>
      <w:r w:rsidRPr="003745F0">
        <w:t>kantforsgelingen</w:t>
      </w:r>
      <w:proofErr w:type="spellEnd"/>
      <w:r w:rsidRPr="003745F0">
        <w:t xml:space="preserve"> påføres. Efter skæring, skal kanterne behandles øjeblikkeligt med kantforsegleren.</w:t>
      </w:r>
    </w:p>
    <w:p w14:paraId="34DF2E6C" w14:textId="77777777" w:rsidR="00A12BFB" w:rsidRPr="003745F0" w:rsidRDefault="00A12BFB" w:rsidP="00A12BFB"/>
    <w:p w14:paraId="7104B1CF" w14:textId="77777777" w:rsidR="00A12BFB" w:rsidRPr="003745F0" w:rsidRDefault="00A12BFB" w:rsidP="00A12BFB">
      <w:r w:rsidRPr="003745F0">
        <w:t>Påføringsbetingelser</w:t>
      </w:r>
    </w:p>
    <w:p w14:paraId="5C264477" w14:textId="77777777" w:rsidR="00A12BFB" w:rsidRPr="003745F0" w:rsidRDefault="00A12BFB" w:rsidP="00A12BFB">
      <w:r w:rsidRPr="003745F0">
        <w:t>Luftens og pladernes temperatur skal være fra +5° C til +30° C (optimalt 20° C), og den relative luftfugtighed skal være under 85 % (optimalt 60 %).</w:t>
      </w:r>
    </w:p>
    <w:p w14:paraId="431D6338" w14:textId="77777777" w:rsidR="00A12BFB" w:rsidRPr="003745F0" w:rsidRDefault="00A12BFB" w:rsidP="00A12BFB"/>
    <w:p w14:paraId="6FAA7797" w14:textId="77777777" w:rsidR="001339C9" w:rsidRPr="003745F0" w:rsidRDefault="001339C9" w:rsidP="001339C9">
      <w:r w:rsidRPr="003745F0">
        <w:t>Påføring</w:t>
      </w:r>
    </w:p>
    <w:p w14:paraId="79BAD529" w14:textId="5F5C4CA0" w:rsidR="001339C9" w:rsidRPr="003745F0" w:rsidRDefault="001339C9" w:rsidP="001339C9">
      <w:r w:rsidRPr="003745F0">
        <w:t xml:space="preserve">Brug åndedrætsværn, hvis kantforseglingen ikke påføres i et </w:t>
      </w:r>
      <w:r w:rsidR="00DB160B" w:rsidRPr="003745F0">
        <w:t>godt</w:t>
      </w:r>
      <w:r w:rsidRPr="003745F0">
        <w:t xml:space="preserve"> ventileret lokale eller udendørs. Brug beskyttelsesbriller og handsker under påføring af kantforsegleren iht. sikkerhedsdatablad. Kantforsegler omrystes inden brug. Påføres i et tyndt lag med korthårede rulle. Overskydende kantforsegler på pladens forside fjernes øjeblikkeligt. </w:t>
      </w:r>
    </w:p>
    <w:p w14:paraId="2194DB5C" w14:textId="77777777" w:rsidR="00A12BFB" w:rsidRPr="003745F0" w:rsidRDefault="00A12BFB" w:rsidP="00A12BFB"/>
    <w:p w14:paraId="66B01D21" w14:textId="77777777" w:rsidR="00A12BFB" w:rsidRPr="00643BBD" w:rsidRDefault="00A12BFB" w:rsidP="00A12BFB">
      <w:pPr>
        <w:rPr>
          <w:b/>
          <w:bCs/>
        </w:rPr>
      </w:pPr>
      <w:r w:rsidRPr="00643BBD">
        <w:rPr>
          <w:b/>
          <w:bCs/>
        </w:rPr>
        <w:t>Bortskaffelse</w:t>
      </w:r>
    </w:p>
    <w:p w14:paraId="0D5A6A7C" w14:textId="77777777" w:rsidR="00A12BFB" w:rsidRPr="003745F0" w:rsidRDefault="00A12BFB" w:rsidP="00A12BFB">
      <w:r w:rsidRPr="003745F0">
        <w:t>Bortskaffelse af produktet skal ske iht. lokale og nationale regler.</w:t>
      </w:r>
    </w:p>
    <w:p w14:paraId="45B4A560" w14:textId="77777777" w:rsidR="0077670F" w:rsidRPr="003745F0" w:rsidRDefault="0077670F" w:rsidP="0077670F"/>
    <w:p w14:paraId="5D986BB0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4.11</w:t>
      </w:r>
      <w:r w:rsidRPr="003745F0">
        <w:rPr>
          <w:sz w:val="18"/>
          <w:szCs w:val="18"/>
        </w:rPr>
        <w:tab/>
        <w:t>Mål og tolerancer</w:t>
      </w:r>
    </w:p>
    <w:p w14:paraId="5D986BB1" w14:textId="77777777" w:rsidR="00922075" w:rsidRPr="003745F0" w:rsidRDefault="00922075"/>
    <w:p w14:paraId="68251A8B" w14:textId="77777777" w:rsidR="00494733" w:rsidRPr="003745F0" w:rsidRDefault="00494733" w:rsidP="00494733">
      <w:pPr>
        <w:rPr>
          <w:b/>
        </w:rPr>
      </w:pPr>
      <w:r w:rsidRPr="003745F0">
        <w:rPr>
          <w:b/>
        </w:rPr>
        <w:t>Tolerancer</w:t>
      </w:r>
    </w:p>
    <w:p w14:paraId="72784306" w14:textId="7BF9771C" w:rsidR="00494733" w:rsidRPr="003745F0" w:rsidRDefault="00494733" w:rsidP="00494733">
      <w:r w:rsidRPr="003745F0">
        <w:lastRenderedPageBreak/>
        <w:t>Bredde</w:t>
      </w:r>
      <w:r w:rsidRPr="003745F0">
        <w:tab/>
      </w:r>
      <w:r w:rsidRPr="003745F0">
        <w:tab/>
        <w:t xml:space="preserve">+/- </w:t>
      </w:r>
      <w:r w:rsidR="008C0C63">
        <w:t xml:space="preserve">3 </w:t>
      </w:r>
      <w:r w:rsidRPr="003745F0">
        <w:t>mm</w:t>
      </w:r>
    </w:p>
    <w:p w14:paraId="0AB0390A" w14:textId="15585CFE" w:rsidR="00494733" w:rsidRPr="003745F0" w:rsidRDefault="00494733" w:rsidP="00494733">
      <w:r w:rsidRPr="003745F0">
        <w:t>Længde</w:t>
      </w:r>
      <w:r w:rsidRPr="003745F0">
        <w:tab/>
      </w:r>
      <w:r w:rsidRPr="003745F0">
        <w:tab/>
        <w:t xml:space="preserve">+/- </w:t>
      </w:r>
      <w:r w:rsidR="008C0C63">
        <w:t>5</w:t>
      </w:r>
      <w:r w:rsidRPr="003745F0">
        <w:t xml:space="preserve"> mm</w:t>
      </w:r>
    </w:p>
    <w:p w14:paraId="2588F1DA" w14:textId="77777777" w:rsidR="00494733" w:rsidRPr="003745F0" w:rsidRDefault="00494733" w:rsidP="00494733">
      <w:r w:rsidRPr="003745F0">
        <w:t>Tykkelse</w:t>
      </w:r>
      <w:r w:rsidRPr="003745F0">
        <w:tab/>
      </w:r>
      <w:r w:rsidRPr="003745F0">
        <w:tab/>
        <w:t>+/- 10 %</w:t>
      </w:r>
    </w:p>
    <w:p w14:paraId="5D986BB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B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4.12</w:t>
      </w:r>
      <w:r w:rsidRPr="003745F0">
        <w:rPr>
          <w:sz w:val="18"/>
          <w:szCs w:val="18"/>
        </w:rPr>
        <w:tab/>
        <w:t>Prøver</w:t>
      </w:r>
    </w:p>
    <w:p w14:paraId="5D986BB6" w14:textId="77777777" w:rsidR="00922075" w:rsidRPr="003745F0" w:rsidRDefault="00922075"/>
    <w:p w14:paraId="5D986BB7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4.13</w:t>
      </w:r>
      <w:r w:rsidRPr="003745F0">
        <w:rPr>
          <w:sz w:val="18"/>
          <w:szCs w:val="18"/>
        </w:rPr>
        <w:tab/>
        <w:t>Arbejdsmiljø</w:t>
      </w:r>
    </w:p>
    <w:p w14:paraId="5D986BB8" w14:textId="77777777" w:rsidR="00922075" w:rsidRPr="003745F0" w:rsidRDefault="00922075"/>
    <w:p w14:paraId="5D986BB9" w14:textId="77777777" w:rsidR="00922075" w:rsidRPr="003745F0" w:rsidRDefault="00922075">
      <w:r w:rsidRPr="003745F0">
        <w:rPr>
          <w:b/>
        </w:rPr>
        <w:t>Bearbejdning</w:t>
      </w:r>
    </w:p>
    <w:p w14:paraId="5D986BBA" w14:textId="77777777" w:rsidR="00922075" w:rsidRPr="003745F0" w:rsidRDefault="00922075">
      <w:r w:rsidRPr="003745F0">
        <w:t>Brugbart værktøj kan opdeles i tre hovedgrupper:</w:t>
      </w:r>
    </w:p>
    <w:p w14:paraId="5D986BBB" w14:textId="77777777" w:rsidR="00922075" w:rsidRPr="003745F0" w:rsidRDefault="00922075"/>
    <w:p w14:paraId="5D986BBC" w14:textId="77777777" w:rsidR="00922075" w:rsidRPr="003745F0" w:rsidRDefault="00922075">
      <w:r w:rsidRPr="003745F0">
        <w:t>Håndværktøj</w:t>
      </w:r>
    </w:p>
    <w:p w14:paraId="5D986BBD" w14:textId="77777777" w:rsidR="00922075" w:rsidRPr="003745F0" w:rsidRDefault="00922075">
      <w:r w:rsidRPr="003745F0">
        <w:t>Frembringer normalt ikke støvkoncentrationer af problematisk omfang. Anvendes normalt kun til mindre bearbejdninger, og hvor der kun stilles beskedne krav til snitkvaliteten.</w:t>
      </w:r>
    </w:p>
    <w:p w14:paraId="5D986BBE" w14:textId="77777777" w:rsidR="00922075" w:rsidRPr="003745F0" w:rsidRDefault="00922075"/>
    <w:p w14:paraId="5D986BBF" w14:textId="77777777" w:rsidR="00922075" w:rsidRPr="003745F0" w:rsidRDefault="00922075">
      <w:r w:rsidRPr="003745F0">
        <w:t>Langsomtgående el-værktøj</w:t>
      </w:r>
    </w:p>
    <w:p w14:paraId="5D986BC0" w14:textId="22EE8E57" w:rsidR="00922075" w:rsidRPr="003745F0" w:rsidRDefault="008C0C63">
      <w:r>
        <w:t>E</w:t>
      </w:r>
      <w:r w:rsidR="00922075" w:rsidRPr="003745F0">
        <w:t>lektrisk drevne værktøjer, der arbejder ved lave omdrejninger, frembringer normalt ikke fint støv, men groft støv, smuld eller spåner. Snitkvaliteten afhænger af værktøjstype.</w:t>
      </w:r>
    </w:p>
    <w:p w14:paraId="5D986BC1" w14:textId="77777777" w:rsidR="00922075" w:rsidRPr="003745F0" w:rsidRDefault="00922075"/>
    <w:p w14:paraId="5D986BC2" w14:textId="77777777" w:rsidR="00922075" w:rsidRPr="003745F0" w:rsidRDefault="00922075">
      <w:r w:rsidRPr="003745F0">
        <w:t>Hurtiggående el-værktøj</w:t>
      </w:r>
    </w:p>
    <w:p w14:paraId="5D986BC3" w14:textId="77777777" w:rsidR="00922075" w:rsidRPr="003745F0" w:rsidRDefault="00922075">
      <w:r w:rsidRPr="003745F0">
        <w:t xml:space="preserve">Elektriske håndrundsave efterlader en ren og skarp snitflade. Frembringer normalt fint støv, som på grund af skivens periferihastighed slynges ud i operatørens åndedrætszone. Det er derfor nødvendigt at tilslutte saven en effektiv </w:t>
      </w:r>
      <w:proofErr w:type="spellStart"/>
      <w:r w:rsidRPr="003745F0">
        <w:t>støvafsugning</w:t>
      </w:r>
      <w:proofErr w:type="spellEnd"/>
      <w:r w:rsidRPr="003745F0">
        <w:t xml:space="preserve">. Vinkelslibere frembringer også fint støv og må derfor kun anvendes, såfremt der er etableret effektiv </w:t>
      </w:r>
      <w:proofErr w:type="spellStart"/>
      <w:r w:rsidRPr="003745F0">
        <w:t>støvafsugning</w:t>
      </w:r>
      <w:proofErr w:type="spellEnd"/>
      <w:r w:rsidRPr="003745F0">
        <w:t xml:space="preserve">. </w:t>
      </w:r>
    </w:p>
    <w:p w14:paraId="5D986BC4" w14:textId="77777777" w:rsidR="00A01CF8" w:rsidRPr="003745F0" w:rsidRDefault="00A01CF8" w:rsidP="00A71FCC">
      <w:pPr>
        <w:pStyle w:val="Heading1"/>
        <w:ind w:leftChars="-810" w:left="-1458"/>
        <w:rPr>
          <w:sz w:val="18"/>
          <w:szCs w:val="18"/>
        </w:rPr>
      </w:pPr>
    </w:p>
    <w:p w14:paraId="5D986BC5" w14:textId="77777777" w:rsidR="00922075" w:rsidRPr="003745F0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4.14</w:t>
      </w:r>
      <w:r w:rsidRPr="003745F0">
        <w:rPr>
          <w:sz w:val="18"/>
          <w:szCs w:val="18"/>
        </w:rPr>
        <w:tab/>
        <w:t>Kontrol</w:t>
      </w:r>
    </w:p>
    <w:p w14:paraId="5D986BC6" w14:textId="77777777" w:rsidR="00922075" w:rsidRPr="003745F0" w:rsidRDefault="00922075"/>
    <w:p w14:paraId="5D986BC7" w14:textId="77777777" w:rsidR="00922075" w:rsidRPr="00E02FC2" w:rsidRDefault="00922075" w:rsidP="00A71FCC">
      <w:pPr>
        <w:pStyle w:val="Heading1"/>
        <w:ind w:leftChars="-810" w:left="-1458"/>
        <w:rPr>
          <w:sz w:val="18"/>
          <w:szCs w:val="18"/>
        </w:rPr>
      </w:pPr>
      <w:r w:rsidRPr="003745F0">
        <w:rPr>
          <w:sz w:val="18"/>
          <w:szCs w:val="18"/>
        </w:rPr>
        <w:t>4.15</w:t>
      </w:r>
      <w:r w:rsidRPr="003745F0">
        <w:rPr>
          <w:sz w:val="18"/>
          <w:szCs w:val="18"/>
        </w:rPr>
        <w:tab/>
        <w:t>D&amp;V-dokumentation</w:t>
      </w:r>
    </w:p>
    <w:p w14:paraId="5D986BC8" w14:textId="77777777" w:rsidR="00922075" w:rsidRPr="00E02FC2" w:rsidRDefault="00922075"/>
    <w:p w14:paraId="7DA6C049" w14:textId="77777777" w:rsidR="0099614D" w:rsidRDefault="0099614D" w:rsidP="0099614D">
      <w:pPr>
        <w:pStyle w:val="Heading1"/>
        <w:ind w:leftChars="-810" w:left="-1458"/>
        <w:rPr>
          <w:rFonts w:eastAsia="MS Mincho"/>
          <w:sz w:val="18"/>
          <w:szCs w:val="18"/>
        </w:rPr>
      </w:pPr>
      <w:bookmarkStart w:id="1" w:name="TotalNumberOfPages"/>
      <w:bookmarkEnd w:id="1"/>
      <w:r>
        <w:rPr>
          <w:rFonts w:eastAsia="MS Mincho"/>
          <w:sz w:val="18"/>
          <w:szCs w:val="18"/>
        </w:rPr>
        <w:t>4.16</w:t>
      </w:r>
      <w:r>
        <w:rPr>
          <w:rFonts w:eastAsia="MS Mincho"/>
          <w:sz w:val="18"/>
          <w:szCs w:val="18"/>
        </w:rPr>
        <w:tab/>
        <w:t>Planlægning</w:t>
      </w:r>
    </w:p>
    <w:p w14:paraId="5D986BC9" w14:textId="77777777" w:rsidR="00922075" w:rsidRPr="00E02FC2" w:rsidRDefault="00922075"/>
    <w:sectPr w:rsidR="00922075" w:rsidRPr="00E02FC2" w:rsidSect="00E11D5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/>
      <w:pgMar w:top="1440" w:right="1140" w:bottom="1440" w:left="31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1D46E" w14:textId="77777777" w:rsidR="00671331" w:rsidRDefault="00671331" w:rsidP="00E11D5C">
      <w:pPr>
        <w:spacing w:line="240" w:lineRule="auto"/>
      </w:pPr>
      <w:r>
        <w:separator/>
      </w:r>
    </w:p>
  </w:endnote>
  <w:endnote w:type="continuationSeparator" w:id="0">
    <w:p w14:paraId="047CC838" w14:textId="77777777" w:rsidR="00671331" w:rsidRDefault="00671331" w:rsidP="00E11D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E736" w14:textId="77777777" w:rsidR="000526BD" w:rsidRDefault="000526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B844" w14:textId="77777777" w:rsidR="000526BD" w:rsidRDefault="000526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2C11C" w14:textId="77777777" w:rsidR="000526BD" w:rsidRDefault="00052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11AD4" w14:textId="77777777" w:rsidR="00671331" w:rsidRDefault="00671331" w:rsidP="00E11D5C">
      <w:pPr>
        <w:spacing w:line="240" w:lineRule="auto"/>
      </w:pPr>
      <w:r>
        <w:separator/>
      </w:r>
    </w:p>
  </w:footnote>
  <w:footnote w:type="continuationSeparator" w:id="0">
    <w:p w14:paraId="777548E2" w14:textId="77777777" w:rsidR="00671331" w:rsidRDefault="00671331" w:rsidP="00E11D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CC32" w14:textId="77777777" w:rsidR="000526BD" w:rsidRDefault="000526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86BCE" w14:textId="7575F56B" w:rsidR="00467D71" w:rsidRDefault="00467D71" w:rsidP="00764417">
    <w:pPr>
      <w:pStyle w:val="Header"/>
      <w:tabs>
        <w:tab w:val="right" w:pos="7600"/>
      </w:tabs>
      <w:spacing w:before="100" w:after="100"/>
      <w:ind w:left="-1440"/>
    </w:pPr>
    <w:r>
      <w:t>Beskrivelseseksempel</w:t>
    </w:r>
    <w:r>
      <w:tab/>
    </w:r>
  </w:p>
  <w:p w14:paraId="5D986BCF" w14:textId="6D80E9DE" w:rsidR="00467D71" w:rsidRDefault="00467D71">
    <w:pPr>
      <w:pBdr>
        <w:top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  <w:r>
      <w:t>Bygningsdel</w:t>
    </w:r>
    <w:r>
      <w:tab/>
      <w:t>Dato</w:t>
    </w:r>
    <w:r>
      <w:tab/>
      <w:t>:</w:t>
    </w:r>
    <w:r>
      <w:tab/>
    </w:r>
    <w:r w:rsidR="00985C3B">
      <w:t>2</w:t>
    </w:r>
    <w:r w:rsidR="000526BD">
      <w:t>8</w:t>
    </w:r>
    <w:r w:rsidR="000958B1">
      <w:t>-</w:t>
    </w:r>
    <w:r w:rsidR="000526BD">
      <w:t>11</w:t>
    </w:r>
    <w:r w:rsidR="000958B1">
      <w:t>-20</w:t>
    </w:r>
    <w:r w:rsidR="00985C3B">
      <w:t>23</w:t>
    </w:r>
  </w:p>
  <w:p w14:paraId="5D986BD0" w14:textId="7934E7C0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Arbejdsbeskrivelse – Let facadebeklædning</w:t>
    </w:r>
    <w:r w:rsidR="001C3C06">
      <w:t>, Fibercement 8 mm</w:t>
    </w:r>
    <w:r>
      <w:tab/>
    </w:r>
    <w:proofErr w:type="spellStart"/>
    <w:r>
      <w:t>Rev.dato</w:t>
    </w:r>
    <w:proofErr w:type="spellEnd"/>
    <w:r>
      <w:tab/>
      <w:t>:</w:t>
    </w:r>
    <w:r w:rsidR="00C6602D">
      <w:t xml:space="preserve">      </w:t>
    </w:r>
    <w:r w:rsidR="006F5821">
      <w:t>0</w:t>
    </w:r>
    <w:r w:rsidR="001C3C06">
      <w:t>9</w:t>
    </w:r>
    <w:r w:rsidR="006F5821">
      <w:t>-0</w:t>
    </w:r>
    <w:r w:rsidR="001C3C06">
      <w:t>2</w:t>
    </w:r>
    <w:r w:rsidR="006F5821">
      <w:t>-2024</w:t>
    </w:r>
  </w:p>
  <w:p w14:paraId="5D986BD1" w14:textId="59EEED90" w:rsidR="00467D71" w:rsidRDefault="00467D71">
    <w:pPr>
      <w:tabs>
        <w:tab w:val="left" w:pos="5200"/>
        <w:tab w:val="right" w:pos="6100"/>
        <w:tab w:val="right" w:pos="7600"/>
      </w:tabs>
      <w:spacing w:before="8"/>
      <w:ind w:left="-1440"/>
    </w:pPr>
    <w:r>
      <w:t>Bygningsbeskrivelse</w:t>
    </w:r>
    <w:r>
      <w:tab/>
      <w:t>Side</w:t>
    </w:r>
    <w:r>
      <w:tab/>
      <w:t>:</w:t>
    </w:r>
    <w:r>
      <w:tab/>
    </w:r>
    <w:r>
      <w:pgNum/>
    </w:r>
    <w:r>
      <w:t>/</w:t>
    </w:r>
    <w:r>
      <w:fldChar w:fldCharType="begin"/>
    </w:r>
    <w:r>
      <w:instrText>PAGEREF TotalNumberOfPages</w:instrText>
    </w:r>
    <w:r>
      <w:fldChar w:fldCharType="separate"/>
    </w:r>
    <w:r w:rsidR="00FD55C0">
      <w:rPr>
        <w:noProof/>
      </w:rPr>
      <w:t>5</w:t>
    </w:r>
    <w:r>
      <w:rPr>
        <w:noProof/>
      </w:rPr>
      <w:fldChar w:fldCharType="end"/>
    </w:r>
  </w:p>
  <w:p w14:paraId="5D986BD2" w14:textId="77777777" w:rsidR="00467D71" w:rsidRDefault="00467D71">
    <w:pPr>
      <w:pBdr>
        <w:bottom w:val="single" w:sz="2" w:space="4" w:color="auto"/>
      </w:pBdr>
      <w:tabs>
        <w:tab w:val="left" w:pos="5200"/>
        <w:tab w:val="right" w:pos="6100"/>
        <w:tab w:val="right" w:pos="7600"/>
      </w:tabs>
      <w:spacing w:before="8"/>
      <w:ind w:left="-1440"/>
    </w:pPr>
  </w:p>
  <w:p w14:paraId="5D986BD3" w14:textId="77777777" w:rsidR="00467D71" w:rsidRDefault="00467D7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F29DE" w14:textId="77777777" w:rsidR="000526BD" w:rsidRDefault="000526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390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C7E3CA1"/>
    <w:multiLevelType w:val="multilevel"/>
    <w:tmpl w:val="FFFFFFFF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  <w:rPr>
        <w:rFonts w:cs="Times New Roman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5DB2525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6B2419D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6EA35F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7C313DC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 w16cid:durableId="242421974">
    <w:abstractNumId w:val="5"/>
  </w:num>
  <w:num w:numId="2" w16cid:durableId="2003005945">
    <w:abstractNumId w:val="2"/>
  </w:num>
  <w:num w:numId="3" w16cid:durableId="1182940715">
    <w:abstractNumId w:val="4"/>
  </w:num>
  <w:num w:numId="4" w16cid:durableId="1182474601">
    <w:abstractNumId w:val="3"/>
  </w:num>
  <w:num w:numId="5" w16cid:durableId="452940625">
    <w:abstractNumId w:val="1"/>
  </w:num>
  <w:num w:numId="6" w16cid:durableId="1518350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956"/>
  <w:autoHyphenation/>
  <w:hyphenationZone w:val="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D5C"/>
    <w:rsid w:val="00044203"/>
    <w:rsid w:val="000526BD"/>
    <w:rsid w:val="000545E7"/>
    <w:rsid w:val="0007436E"/>
    <w:rsid w:val="000958B1"/>
    <w:rsid w:val="000A0F69"/>
    <w:rsid w:val="001339C9"/>
    <w:rsid w:val="00157E88"/>
    <w:rsid w:val="001B62D6"/>
    <w:rsid w:val="001C3C06"/>
    <w:rsid w:val="002127EF"/>
    <w:rsid w:val="002802D0"/>
    <w:rsid w:val="0029377E"/>
    <w:rsid w:val="003517C8"/>
    <w:rsid w:val="00352223"/>
    <w:rsid w:val="00356123"/>
    <w:rsid w:val="003745F0"/>
    <w:rsid w:val="0044182A"/>
    <w:rsid w:val="00446C2C"/>
    <w:rsid w:val="00467D71"/>
    <w:rsid w:val="00483C4F"/>
    <w:rsid w:val="00494733"/>
    <w:rsid w:val="005B4CC0"/>
    <w:rsid w:val="005F3530"/>
    <w:rsid w:val="00643BBD"/>
    <w:rsid w:val="00671331"/>
    <w:rsid w:val="006A3DC4"/>
    <w:rsid w:val="006E1882"/>
    <w:rsid w:val="006F5821"/>
    <w:rsid w:val="00721692"/>
    <w:rsid w:val="00764417"/>
    <w:rsid w:val="007665E7"/>
    <w:rsid w:val="00766BEB"/>
    <w:rsid w:val="0077670F"/>
    <w:rsid w:val="00805BCA"/>
    <w:rsid w:val="008346E8"/>
    <w:rsid w:val="00843CA0"/>
    <w:rsid w:val="0086134F"/>
    <w:rsid w:val="0086345B"/>
    <w:rsid w:val="0088098F"/>
    <w:rsid w:val="008C0C63"/>
    <w:rsid w:val="00922075"/>
    <w:rsid w:val="009331D1"/>
    <w:rsid w:val="009644C3"/>
    <w:rsid w:val="00966252"/>
    <w:rsid w:val="00985C3B"/>
    <w:rsid w:val="0099614D"/>
    <w:rsid w:val="009C2C37"/>
    <w:rsid w:val="009E0349"/>
    <w:rsid w:val="00A01CF8"/>
    <w:rsid w:val="00A12BFB"/>
    <w:rsid w:val="00A33FB4"/>
    <w:rsid w:val="00A71FCC"/>
    <w:rsid w:val="00A9139A"/>
    <w:rsid w:val="00A92261"/>
    <w:rsid w:val="00A92C9F"/>
    <w:rsid w:val="00AB251F"/>
    <w:rsid w:val="00AD5F26"/>
    <w:rsid w:val="00B45195"/>
    <w:rsid w:val="00B47037"/>
    <w:rsid w:val="00B66C98"/>
    <w:rsid w:val="00B92825"/>
    <w:rsid w:val="00C6602D"/>
    <w:rsid w:val="00CD4C5B"/>
    <w:rsid w:val="00D07AD4"/>
    <w:rsid w:val="00D44AA0"/>
    <w:rsid w:val="00D67DC0"/>
    <w:rsid w:val="00D77567"/>
    <w:rsid w:val="00D818BE"/>
    <w:rsid w:val="00DB160B"/>
    <w:rsid w:val="00DD336B"/>
    <w:rsid w:val="00E02FC2"/>
    <w:rsid w:val="00E11D5C"/>
    <w:rsid w:val="00E41D79"/>
    <w:rsid w:val="00EE7CA6"/>
    <w:rsid w:val="00F146A7"/>
    <w:rsid w:val="00F44E2D"/>
    <w:rsid w:val="00F4642D"/>
    <w:rsid w:val="00F81D06"/>
    <w:rsid w:val="00FB127D"/>
    <w:rsid w:val="00FD3384"/>
    <w:rsid w:val="00FD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6625"/>
    <o:shapelayout v:ext="edit">
      <o:idmap v:ext="edit" data="1"/>
    </o:shapelayout>
  </w:shapeDefaults>
  <w:decimalSymbol w:val=","/>
  <w:listSeparator w:val=";"/>
  <w14:docId w14:val="5D986B17"/>
  <w15:docId w15:val="{2FBCCEE9-395B-4808-936B-AF2DA33D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5C"/>
    <w:pPr>
      <w:spacing w:line="260" w:lineRule="exact"/>
    </w:pPr>
    <w:rPr>
      <w:rFonts w:ascii="Verdana" w:hAnsi="Verdana" w:cs="Verdana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1D5C"/>
    <w:pPr>
      <w:keepNext/>
      <w:tabs>
        <w:tab w:val="left" w:pos="0"/>
      </w:tabs>
      <w:ind w:left="-1418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D5C"/>
    <w:pPr>
      <w:keepNext/>
      <w:tabs>
        <w:tab w:val="left" w:pos="0"/>
      </w:tabs>
      <w:spacing w:before="180" w:line="240" w:lineRule="auto"/>
      <w:ind w:left="-1418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D5C"/>
    <w:pPr>
      <w:tabs>
        <w:tab w:val="left" w:pos="0"/>
      </w:tabs>
      <w:ind w:left="-1418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D5C"/>
    <w:pPr>
      <w:tabs>
        <w:tab w:val="left" w:pos="1800"/>
        <w:tab w:val="left" w:pos="5200"/>
      </w:tabs>
      <w:spacing w:before="60" w:after="240" w:line="240" w:lineRule="auto"/>
      <w:ind w:left="-1418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169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2169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2169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21692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2169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21692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21692"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11D5C"/>
    <w:pPr>
      <w:spacing w:line="240" w:lineRule="auto"/>
    </w:pPr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21692"/>
    <w:rPr>
      <w:rFonts w:ascii="Verdana" w:hAnsi="Verdana" w:cs="Verdana"/>
      <w:sz w:val="18"/>
      <w:szCs w:val="18"/>
    </w:rPr>
  </w:style>
  <w:style w:type="paragraph" w:customStyle="1" w:styleId="Overskrift8">
    <w:name w:val="Overskrift_8"/>
    <w:next w:val="Normal"/>
    <w:uiPriority w:val="99"/>
    <w:rsid w:val="00E11D5C"/>
    <w:pPr>
      <w:tabs>
        <w:tab w:val="left" w:pos="0"/>
      </w:tabs>
      <w:spacing w:before="180"/>
      <w:ind w:left="-1418"/>
    </w:pPr>
    <w:rPr>
      <w:rFonts w:ascii="Verdana" w:hAnsi="Verdana" w:cs="Verdana"/>
      <w:b/>
      <w:bCs/>
      <w:sz w:val="18"/>
      <w:szCs w:val="18"/>
    </w:rPr>
  </w:style>
  <w:style w:type="paragraph" w:customStyle="1" w:styleId="Bilag">
    <w:name w:val="Bilag"/>
    <w:basedOn w:val="Normal"/>
    <w:next w:val="Normal"/>
    <w:uiPriority w:val="99"/>
    <w:rsid w:val="00E11D5C"/>
    <w:rPr>
      <w:sz w:val="16"/>
      <w:szCs w:val="16"/>
    </w:rPr>
  </w:style>
  <w:style w:type="paragraph" w:customStyle="1" w:styleId="EmailStyle261">
    <w:name w:val="EmailStyle26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  <w:outlineLvl w:val="0"/>
    </w:pPr>
    <w:rPr>
      <w:b/>
      <w:bCs/>
    </w:rPr>
  </w:style>
  <w:style w:type="paragraph" w:customStyle="1" w:styleId="EmailStyle271">
    <w:name w:val="EmailStyle271"/>
    <w:basedOn w:val="brdtekst-bips"/>
    <w:uiPriority w:val="99"/>
    <w:rsid w:val="00E11D5C"/>
    <w:pPr>
      <w:keepNext/>
      <w:tabs>
        <w:tab w:val="left" w:pos="284"/>
        <w:tab w:val="right" w:leader="dot" w:pos="7600"/>
      </w:tabs>
      <w:spacing w:before="240"/>
    </w:pPr>
    <w:rPr>
      <w:b/>
      <w:bCs/>
    </w:rPr>
  </w:style>
  <w:style w:type="paragraph" w:styleId="TOC2">
    <w:name w:val="toc 2"/>
    <w:basedOn w:val="brdtekst-bips"/>
    <w:autoRedefine/>
    <w:uiPriority w:val="99"/>
    <w:rsid w:val="00E11D5C"/>
    <w:pPr>
      <w:tabs>
        <w:tab w:val="left" w:pos="768"/>
        <w:tab w:val="right" w:leader="dot" w:pos="7600"/>
      </w:tabs>
      <w:ind w:left="284"/>
      <w:outlineLvl w:val="1"/>
    </w:pPr>
  </w:style>
  <w:style w:type="paragraph" w:styleId="TOC3">
    <w:name w:val="toc 3"/>
    <w:basedOn w:val="brdtekst-bips"/>
    <w:autoRedefine/>
    <w:uiPriority w:val="99"/>
    <w:rsid w:val="00E11D5C"/>
    <w:pPr>
      <w:tabs>
        <w:tab w:val="left" w:pos="1452"/>
        <w:tab w:val="right" w:leader="dot" w:pos="7600"/>
      </w:tabs>
      <w:ind w:left="768"/>
      <w:outlineLvl w:val="2"/>
    </w:pPr>
  </w:style>
  <w:style w:type="paragraph" w:styleId="TOC4">
    <w:name w:val="toc 4"/>
    <w:basedOn w:val="brdtekst-bips"/>
    <w:autoRedefine/>
    <w:uiPriority w:val="99"/>
    <w:rsid w:val="00E11D5C"/>
    <w:pPr>
      <w:tabs>
        <w:tab w:val="left" w:pos="2336"/>
        <w:tab w:val="right" w:leader="dot" w:pos="7600"/>
      </w:tabs>
      <w:ind w:left="1452"/>
      <w:outlineLvl w:val="3"/>
    </w:pPr>
  </w:style>
  <w:style w:type="paragraph" w:styleId="TOC5">
    <w:name w:val="toc 5"/>
    <w:basedOn w:val="brdtekst-bips"/>
    <w:autoRedefine/>
    <w:uiPriority w:val="99"/>
    <w:rsid w:val="00E11D5C"/>
    <w:pPr>
      <w:tabs>
        <w:tab w:val="left" w:pos="3420"/>
        <w:tab w:val="right" w:leader="dot" w:pos="7600"/>
      </w:tabs>
      <w:ind w:left="2336"/>
      <w:outlineLvl w:val="4"/>
    </w:pPr>
  </w:style>
  <w:style w:type="paragraph" w:customStyle="1" w:styleId="EmailStyle321">
    <w:name w:val="EmailStyle321"/>
    <w:basedOn w:val="brdtekst-bips"/>
    <w:uiPriority w:val="99"/>
    <w:rsid w:val="00E11D5C"/>
    <w:pPr>
      <w:keepNext/>
      <w:tabs>
        <w:tab w:val="left" w:pos="284"/>
        <w:tab w:val="right" w:pos="7600"/>
      </w:tabs>
      <w:spacing w:before="240"/>
      <w:outlineLvl w:val="0"/>
    </w:pPr>
    <w:rPr>
      <w:b/>
      <w:bCs/>
    </w:rPr>
  </w:style>
  <w:style w:type="paragraph" w:customStyle="1" w:styleId="brdtekst-bips">
    <w:name w:val="brødtekst - bips"/>
    <w:basedOn w:val="Normal"/>
    <w:uiPriority w:val="99"/>
    <w:rsid w:val="00E11D5C"/>
    <w:pPr>
      <w:keepLines/>
    </w:pPr>
  </w:style>
  <w:style w:type="character" w:styleId="PageNumber">
    <w:name w:val="page number"/>
    <w:basedOn w:val="DefaultParagraphFont"/>
    <w:uiPriority w:val="99"/>
    <w:rsid w:val="00E11D5C"/>
    <w:rPr>
      <w:rFonts w:ascii="Verdana" w:hAnsi="Verdana" w:cs="Verdana"/>
      <w:bCs/>
      <w:sz w:val="18"/>
      <w:szCs w:val="18"/>
    </w:rPr>
  </w:style>
  <w:style w:type="paragraph" w:customStyle="1" w:styleId="punktopstilling-bips">
    <w:name w:val="punktopstilling - bips"/>
    <w:basedOn w:val="brdtekst-bips"/>
    <w:uiPriority w:val="99"/>
    <w:rsid w:val="00E11D5C"/>
    <w:pPr>
      <w:tabs>
        <w:tab w:val="num" w:pos="284"/>
      </w:tabs>
      <w:ind w:left="284" w:hanging="284"/>
    </w:pPr>
  </w:style>
  <w:style w:type="paragraph" w:styleId="Footer">
    <w:name w:val="footer"/>
    <w:basedOn w:val="Normal"/>
    <w:link w:val="FooterChar"/>
    <w:uiPriority w:val="99"/>
    <w:rsid w:val="0076441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802D0"/>
    <w:rPr>
      <w:rFonts w:ascii="Verdana" w:hAnsi="Verdana" w:cs="Verdana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C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C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2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A49C5C0905D4890AE084D557FBF26" ma:contentTypeVersion="0" ma:contentTypeDescription="Create a new document." ma:contentTypeScope="" ma:versionID="548f815fc5b7595be3e282b07b187ba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55E05-CB3C-438D-B63C-3A5308F1F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E634ABF-06A2-4C16-976B-6045196FA7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156A3-BFF3-4B94-9B1B-0C6B824D805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B6E66FB-CD89-4951-B373-FDCAA7F6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996</Words>
  <Characters>6576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Cembrit Holding</Company>
  <LinksUpToDate>false</LinksUpToDate>
  <CharactersWithSpaces>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Stig Larsen</dc:creator>
  <cp:lastModifiedBy>Tina Mølgaard</cp:lastModifiedBy>
  <cp:revision>4</cp:revision>
  <cp:lastPrinted>2018-03-22T14:13:00Z</cp:lastPrinted>
  <dcterms:created xsi:type="dcterms:W3CDTF">2024-02-14T09:33:00Z</dcterms:created>
  <dcterms:modified xsi:type="dcterms:W3CDTF">2024-02-14T15:03:00Z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0x010100A16A49C5C0905D4890AE084D557FBF26</vt:lpwstr>
  </property>
</Properties>
</file>