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6FCB7" w14:textId="77777777" w:rsidR="002C4E2E" w:rsidRPr="00FA19B4" w:rsidRDefault="00C51745" w:rsidP="006C5C05">
      <w:pPr>
        <w:pStyle w:val="Lijn"/>
        <w:spacing w:before="0" w:after="0"/>
      </w:pPr>
      <w:bookmarkStart w:id="0" w:name="_11.21.10._Werfvoorzieningen,_aankondigi"/>
      <w:bookmarkStart w:id="1" w:name="_Toc63069347"/>
      <w:bookmarkStart w:id="2" w:name="_Toc63071860"/>
      <w:bookmarkStart w:id="3" w:name="_Toc112209552"/>
      <w:bookmarkStart w:id="4" w:name="_Toc112209744"/>
      <w:bookmarkStart w:id="5" w:name="_Toc114283070"/>
      <w:bookmarkStart w:id="6" w:name="_Toc139776014"/>
      <w:bookmarkStart w:id="7" w:name="_Toc139776031"/>
      <w:bookmarkStart w:id="8" w:name="_Toc139776368"/>
      <w:bookmarkStart w:id="9" w:name="_Toc139776790"/>
      <w:bookmarkStart w:id="10" w:name="_Toc139791026"/>
      <w:bookmarkStart w:id="11" w:name="_Toc139791119"/>
      <w:bookmarkStart w:id="12" w:name="_Toc139797923"/>
      <w:bookmarkStart w:id="13" w:name="_Toc139950458"/>
      <w:bookmarkStart w:id="14" w:name="_Toc140487497"/>
      <w:bookmarkStart w:id="15" w:name="_Toc140487717"/>
      <w:bookmarkStart w:id="16" w:name="_Toc146442286"/>
      <w:bookmarkStart w:id="17" w:name="_Toc146445975"/>
      <w:bookmarkStart w:id="18" w:name="_Toc146446056"/>
      <w:bookmarkStart w:id="19" w:name="_Toc146447487"/>
      <w:bookmarkStart w:id="20" w:name="_Toc146448736"/>
      <w:bookmarkStart w:id="21" w:name="_Toc176227789"/>
      <w:bookmarkStart w:id="22" w:name="_Toc176228136"/>
      <w:bookmarkStart w:id="23" w:name="_Toc178391572"/>
      <w:bookmarkStart w:id="24" w:name="_Toc178391641"/>
      <w:bookmarkStart w:id="25" w:name="_Toc178391712"/>
      <w:bookmarkStart w:id="26" w:name="_Toc193097431"/>
      <w:bookmarkStart w:id="27" w:name="_Toc193097480"/>
      <w:bookmarkStart w:id="28" w:name="_Toc209344659"/>
      <w:bookmarkStart w:id="29" w:name="_Toc209344687"/>
      <w:bookmarkStart w:id="30" w:name="_Toc213560517"/>
      <w:bookmarkStart w:id="31" w:name="_Toc213560684"/>
      <w:bookmarkStart w:id="32" w:name="_Toc219608054"/>
      <w:bookmarkStart w:id="33" w:name="_Toc219610590"/>
      <w:bookmarkStart w:id="34" w:name="_Toc219613247"/>
      <w:bookmarkStart w:id="35" w:name="_Toc219613389"/>
      <w:bookmarkStart w:id="36" w:name="_Toc219616401"/>
      <w:bookmarkStart w:id="37" w:name="_Toc219626553"/>
      <w:bookmarkStart w:id="38" w:name="_Toc219627909"/>
      <w:bookmarkStart w:id="39" w:name="_Toc222817726"/>
      <w:bookmarkStart w:id="40" w:name="_Toc223937704"/>
      <w:bookmarkStart w:id="41" w:name="_Toc229797471"/>
      <w:bookmarkStart w:id="42" w:name="_Toc229801604"/>
      <w:bookmarkStart w:id="43" w:name="_Toc229802185"/>
      <w:bookmarkStart w:id="44" w:name="_Toc229806294"/>
      <w:bookmarkStart w:id="45" w:name="_Toc256414165"/>
      <w:bookmarkStart w:id="46" w:name="_Toc256415644"/>
      <w:bookmarkStart w:id="47" w:name="_Toc256669198"/>
      <w:bookmarkStart w:id="48" w:name="_Toc256670492"/>
      <w:bookmarkStart w:id="49" w:name="_Toc256671371"/>
      <w:bookmarkStart w:id="50" w:name="_Toc258481170"/>
      <w:bookmarkStart w:id="51" w:name="_Toc258481221"/>
      <w:bookmarkStart w:id="52" w:name="_Toc258484828"/>
      <w:bookmarkStart w:id="53" w:name="_Toc258486792"/>
      <w:bookmarkStart w:id="54" w:name="_Toc258920548"/>
      <w:bookmarkStart w:id="55" w:name="_Toc259439525"/>
      <w:bookmarkStart w:id="56" w:name="_Toc259439549"/>
      <w:bookmarkStart w:id="57" w:name="_Toc259439573"/>
      <w:bookmarkStart w:id="58" w:name="_Toc260296492"/>
      <w:bookmarkStart w:id="59" w:name="_Toc265489999"/>
      <w:bookmarkStart w:id="60" w:name="_Toc265507986"/>
      <w:bookmarkStart w:id="61" w:name="_Toc333843155"/>
      <w:bookmarkStart w:id="62" w:name="_Toc333843164"/>
      <w:bookmarkEnd w:id="0"/>
      <w:r>
        <w:rPr>
          <w:noProof/>
        </w:rPr>
      </w:r>
      <w:r w:rsidR="00C51745">
        <w:rPr>
          <w:noProof/>
        </w:rPr>
        <w:pict w14:anchorId="3C39EFC4">
          <v:rect id="_x0000_i1025" alt="" style="width:453.6pt;height:.05pt;mso-width-percent:0;mso-height-percent:0;mso-width-percent:0;mso-height-percent:0" o:hralign="center" o:hrstd="t" o:hr="t" fillcolor="#aca899" stroked="f"/>
        </w:pict>
      </w:r>
    </w:p>
    <w:p w14:paraId="1E8A14D7" w14:textId="77777777" w:rsidR="00C53772" w:rsidRPr="00FA19B4" w:rsidRDefault="00D55201" w:rsidP="006C5C05">
      <w:pPr>
        <w:pStyle w:val="Kop2"/>
        <w:spacing w:before="0"/>
        <w:rPr>
          <w:lang w:val="nl-BE"/>
        </w:rPr>
      </w:pPr>
      <w:r>
        <w:rPr>
          <w:rStyle w:val="Kop5BlauwChar"/>
          <w:lang w:val="nl-BE"/>
        </w:rPr>
        <w:t>18.42.5</w:t>
      </w:r>
      <w:r w:rsidRPr="00E35ED1">
        <w:rPr>
          <w:rStyle w:val="Kop5BlauwChar"/>
          <w:lang w:val="nl-BE"/>
        </w:rPr>
        <w:t xml:space="preserve">0.  </w:t>
      </w:r>
      <w:r>
        <w:rPr>
          <w:rStyle w:val="Kop5BlauwChar"/>
          <w:lang w:val="nl-BE"/>
        </w:rPr>
        <w:tab/>
      </w:r>
      <w:r w:rsidRPr="00D55201">
        <w:t>Gevelafwerkingen, platen zond</w:t>
      </w:r>
      <w:r w:rsidR="009178B8">
        <w:t xml:space="preserve">er overlap op </w:t>
      </w:r>
      <w:proofErr w:type="spellStart"/>
      <w:r w:rsidR="009178B8">
        <w:t>achterconstructie</w:t>
      </w:r>
      <w:proofErr w:type="spellEnd"/>
      <w:r w:rsidRPr="00D55201">
        <w:t>, alg.</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p w14:paraId="324E2BD6" w14:textId="77777777" w:rsidR="00D55201" w:rsidRPr="00D55201" w:rsidRDefault="00D55201" w:rsidP="006C5C05">
      <w:pPr>
        <w:pStyle w:val="Kop3"/>
        <w:spacing w:before="0"/>
      </w:pPr>
      <w:r w:rsidRPr="00D55201">
        <w:rPr>
          <w:color w:val="0000FF"/>
        </w:rPr>
        <w:t>18.42.</w:t>
      </w:r>
      <w:proofErr w:type="gramStart"/>
      <w:r w:rsidRPr="00D55201">
        <w:rPr>
          <w:color w:val="0000FF"/>
        </w:rPr>
        <w:t>50.¦</w:t>
      </w:r>
      <w:proofErr w:type="gramEnd"/>
      <w:r w:rsidRPr="00D55201">
        <w:rPr>
          <w:color w:val="0000FF"/>
        </w:rPr>
        <w:t>261</w:t>
      </w:r>
      <w:r w:rsidRPr="00FA19B4">
        <w:t>.</w:t>
      </w:r>
      <w:r>
        <w:rPr>
          <w:color w:val="008000"/>
        </w:rPr>
        <w:t>2</w:t>
      </w:r>
      <w:proofErr w:type="gramStart"/>
      <w:r>
        <w:rPr>
          <w:color w:val="008000"/>
        </w:rPr>
        <w:t>-</w:t>
      </w:r>
      <w:r w:rsidRPr="00FA19B4">
        <w:rPr>
          <w:color w:val="008000"/>
        </w:rPr>
        <w:t>.</w:t>
      </w:r>
      <w:r>
        <w:t>¦..</w:t>
      </w:r>
      <w:proofErr w:type="gramEnd"/>
      <w:r>
        <w:rPr>
          <w:rStyle w:val="Kop5BlauwChar"/>
          <w:lang w:val="nl-BE"/>
        </w:rPr>
        <w:t xml:space="preserve"> </w:t>
      </w:r>
      <w:r w:rsidRPr="00D55201">
        <w:t xml:space="preserve">Gevelafwerkingen, platen zonder overlap op </w:t>
      </w:r>
      <w:proofErr w:type="spellStart"/>
      <w:r w:rsidRPr="00D55201">
        <w:t>achterconstruct</w:t>
      </w:r>
      <w:r w:rsidR="007D4C5B">
        <w:t>i</w:t>
      </w:r>
      <w:r w:rsidRPr="00D55201">
        <w:t>e</w:t>
      </w:r>
      <w:proofErr w:type="spellEnd"/>
      <w:r w:rsidRPr="00D55201">
        <w:t>, vezelcement</w:t>
      </w:r>
      <w:r>
        <w:t xml:space="preserve"> </w:t>
      </w:r>
    </w:p>
    <w:p w14:paraId="42A8E477" w14:textId="77777777" w:rsidR="002C4E2E" w:rsidRPr="00FA19B4" w:rsidRDefault="00C51745" w:rsidP="006C5C05">
      <w:pPr>
        <w:pStyle w:val="Lijn"/>
        <w:spacing w:before="0" w:after="0"/>
      </w:pPr>
      <w:bookmarkStart w:id="63" w:name="_Toc265507989"/>
      <w:bookmarkStart w:id="64" w:name="_Toc333843158"/>
      <w:r>
        <w:rPr>
          <w:noProof/>
        </w:rPr>
      </w:r>
      <w:r w:rsidR="00C51745">
        <w:rPr>
          <w:noProof/>
        </w:rPr>
        <w:pict w14:anchorId="64519473">
          <v:rect id="_x0000_i1026" alt="" style="width:453.6pt;height:.05pt;mso-width-percent:0;mso-height-percent:0;mso-width-percent:0;mso-height-percent:0" o:hralign="center" o:hrstd="t" o:hr="t" fillcolor="#aca899" stroked="f"/>
        </w:pict>
      </w:r>
    </w:p>
    <w:p w14:paraId="0EABA7C1" w14:textId="386E0757" w:rsidR="00B372BF" w:rsidRPr="00FA19B4" w:rsidRDefault="00B372BF" w:rsidP="00B372BF">
      <w:pPr>
        <w:pStyle w:val="Merk2"/>
        <w:spacing w:before="0" w:after="0"/>
      </w:pPr>
      <w:r>
        <w:rPr>
          <w:rStyle w:val="Merk1Char"/>
        </w:rPr>
        <w:t xml:space="preserve">Swisspearl </w:t>
      </w:r>
      <w:r w:rsidR="006B6C62">
        <w:rPr>
          <w:rStyle w:val="Merk1Char"/>
        </w:rPr>
        <w:t>Carat</w:t>
      </w:r>
      <w:r w:rsidR="001F07EB">
        <w:rPr>
          <w:rStyle w:val="Merk1Char"/>
        </w:rPr>
        <w:t xml:space="preserve"> </w:t>
      </w:r>
      <w:r w:rsidRPr="00FA19B4">
        <w:t xml:space="preserve"> </w:t>
      </w:r>
      <w:r>
        <w:t>–</w:t>
      </w:r>
      <w:r w:rsidRPr="00FA19B4">
        <w:t xml:space="preserve"> </w:t>
      </w:r>
      <w:r>
        <w:t>Vlakke,</w:t>
      </w:r>
      <w:r w:rsidRPr="00DC6587">
        <w:t xml:space="preserve"> asbestvrij</w:t>
      </w:r>
      <w:r>
        <w:t>e, in de massa gekleurde</w:t>
      </w:r>
      <w:r w:rsidRPr="00DC6587">
        <w:t xml:space="preserve"> </w:t>
      </w:r>
      <w:r>
        <w:t>vezelcement</w:t>
      </w:r>
      <w:r w:rsidRPr="00DC6587">
        <w:t>pla</w:t>
      </w:r>
      <w:r>
        <w:t>ten</w:t>
      </w:r>
      <w:r w:rsidR="00D85D40">
        <w:t xml:space="preserve">, </w:t>
      </w:r>
      <w:r w:rsidR="00E04627">
        <w:t xml:space="preserve">met licht gepigmenteerde </w:t>
      </w:r>
      <w:r w:rsidR="00E405F4">
        <w:t>transparante</w:t>
      </w:r>
      <w:r w:rsidR="00A35800">
        <w:t xml:space="preserve"> coating </w:t>
      </w:r>
    </w:p>
    <w:bookmarkEnd w:id="63"/>
    <w:bookmarkEnd w:id="64"/>
    <w:p w14:paraId="3F0FA816" w14:textId="77777777" w:rsidR="002C4E2E" w:rsidRPr="00FA19B4" w:rsidRDefault="00C51745" w:rsidP="006C5C05">
      <w:pPr>
        <w:pStyle w:val="Lijn"/>
        <w:spacing w:before="0" w:after="0"/>
      </w:pPr>
      <w:r>
        <w:rPr>
          <w:noProof/>
        </w:rPr>
      </w:r>
      <w:r w:rsidR="00C51745">
        <w:rPr>
          <w:noProof/>
        </w:rPr>
        <w:pict w14:anchorId="56B03626">
          <v:rect id="_x0000_i1027" alt="" style="width:453.6pt;height:.05pt;mso-width-percent:0;mso-height-percent:0;mso-width-percent:0;mso-height-percent:0" o:hralign="center" o:hrstd="t" o:hr="t" fillcolor="#aca899" stroked="f"/>
        </w:pict>
      </w:r>
    </w:p>
    <w:p w14:paraId="5145A676" w14:textId="77777777" w:rsidR="009307B9" w:rsidRPr="00F109A3" w:rsidRDefault="009307B9" w:rsidP="00A141BA">
      <w:pPr>
        <w:pStyle w:val="Kop5"/>
        <w:rPr>
          <w:snapToGrid w:val="0"/>
          <w:lang w:val="nl-BE"/>
        </w:rPr>
      </w:pPr>
      <w:r w:rsidRPr="00F109A3">
        <w:rPr>
          <w:color w:val="0000FF"/>
          <w:lang w:val="nl-BE"/>
        </w:rPr>
        <w:t>.10.</w:t>
      </w:r>
      <w:r w:rsidRPr="00F109A3">
        <w:rPr>
          <w:color w:val="0000FF"/>
          <w:lang w:val="nl-BE"/>
        </w:rPr>
        <w:tab/>
      </w:r>
      <w:r w:rsidRPr="00F109A3">
        <w:rPr>
          <w:snapToGrid w:val="0"/>
          <w:lang w:val="nl-BE"/>
        </w:rPr>
        <w:t>OMVANG</w:t>
      </w:r>
    </w:p>
    <w:p w14:paraId="780FD009" w14:textId="77777777" w:rsidR="009307B9" w:rsidRPr="00FA19B4" w:rsidRDefault="009307B9" w:rsidP="00A141BA">
      <w:pPr>
        <w:pStyle w:val="Kop6"/>
      </w:pPr>
      <w:r w:rsidRPr="00FA19B4">
        <w:t>.12.</w:t>
      </w:r>
      <w:r w:rsidRPr="00FA19B4">
        <w:tab/>
        <w:t>De werken omvatten:</w:t>
      </w:r>
    </w:p>
    <w:p w14:paraId="4B6CFCDF" w14:textId="658DC357" w:rsidR="005C7893" w:rsidRDefault="009307B9" w:rsidP="005C7893">
      <w:pPr>
        <w:pStyle w:val="81"/>
        <w:spacing w:before="0" w:after="0"/>
      </w:pPr>
      <w:r w:rsidRPr="00D55201">
        <w:t>-</w:t>
      </w:r>
      <w:r w:rsidRPr="00D55201">
        <w:tab/>
        <w:t xml:space="preserve">De levering en </w:t>
      </w:r>
      <w:r w:rsidR="007D21B3">
        <w:t>plaatsing</w:t>
      </w:r>
      <w:r w:rsidRPr="00D55201">
        <w:t xml:space="preserve"> van </w:t>
      </w:r>
      <w:r w:rsidR="005C7893">
        <w:t>een geventileerde gevelbekleding, met inbegrip van</w:t>
      </w:r>
      <w:r w:rsidR="005C7893" w:rsidRPr="00D55201">
        <w:t>:</w:t>
      </w:r>
    </w:p>
    <w:p w14:paraId="18C64313" w14:textId="77777777" w:rsidR="00E471C3" w:rsidRDefault="00E471C3" w:rsidP="00566549">
      <w:pPr>
        <w:pStyle w:val="82"/>
      </w:pPr>
      <w:r w:rsidRPr="00D55201">
        <w:t>-</w:t>
      </w:r>
      <w:r w:rsidRPr="00D55201">
        <w:tab/>
      </w:r>
      <w:r>
        <w:t>De achterconstructie in hout of aluminium, bevestigd aan de draagstructuur.</w:t>
      </w:r>
    </w:p>
    <w:p w14:paraId="45EE5F46" w14:textId="6A753B1F" w:rsidR="00E471C3" w:rsidRPr="00566549" w:rsidRDefault="00E471C3" w:rsidP="00566549">
      <w:pPr>
        <w:pStyle w:val="82"/>
        <w:rPr>
          <w:rStyle w:val="OptieChar"/>
          <w:color w:val="000000" w:themeColor="text1"/>
        </w:rPr>
      </w:pPr>
      <w:r w:rsidRPr="00FA19B4">
        <w:rPr>
          <w:rStyle w:val="OptieChar"/>
        </w:rPr>
        <w:t>#-</w:t>
      </w:r>
      <w:r w:rsidRPr="00566549">
        <w:rPr>
          <w:rStyle w:val="OptieChar"/>
          <w:color w:val="000000" w:themeColor="text1"/>
        </w:rPr>
        <w:tab/>
      </w:r>
      <w:r w:rsidR="00566549" w:rsidRPr="00566549">
        <w:rPr>
          <w:rStyle w:val="OptieChar"/>
          <w:color w:val="000000" w:themeColor="text1"/>
        </w:rPr>
        <w:t>Het isolatiemateriaal.</w:t>
      </w:r>
    </w:p>
    <w:p w14:paraId="11ACDAF0" w14:textId="24E46A4A" w:rsidR="009307B9" w:rsidRPr="00D55201" w:rsidRDefault="005C7893" w:rsidP="00566549">
      <w:pPr>
        <w:pStyle w:val="82"/>
      </w:pPr>
      <w:r>
        <w:t>-</w:t>
      </w:r>
      <w:r>
        <w:tab/>
        <w:t>D</w:t>
      </w:r>
      <w:r w:rsidR="009307B9" w:rsidRPr="00D55201">
        <w:t>e platen, verzaagd op maat</w:t>
      </w:r>
      <w:r w:rsidR="009307B9">
        <w:t xml:space="preserve">, </w:t>
      </w:r>
      <w:r w:rsidR="0017283E">
        <w:t xml:space="preserve">geplaatst </w:t>
      </w:r>
      <w:r w:rsidR="00E471C3">
        <w:t>tegen de achterconstructie, afdoende geventileerd</w:t>
      </w:r>
      <w:r w:rsidR="00B61722">
        <w:t>.</w:t>
      </w:r>
    </w:p>
    <w:p w14:paraId="3DAE8882" w14:textId="22E3726D" w:rsidR="007D21B3" w:rsidRPr="00D55201" w:rsidRDefault="00E42631" w:rsidP="00566549">
      <w:pPr>
        <w:pStyle w:val="82"/>
      </w:pPr>
      <w:r>
        <w:t>-</w:t>
      </w:r>
      <w:r>
        <w:tab/>
        <w:t>D</w:t>
      </w:r>
      <w:r w:rsidR="007D21B3" w:rsidRPr="00D55201">
        <w:t>e nodige bevestigingsmiddelen</w:t>
      </w:r>
      <w:r w:rsidR="007D21B3">
        <w:t>, d</w:t>
      </w:r>
      <w:r w:rsidR="007D21B3" w:rsidRPr="00D55201">
        <w:t xml:space="preserve">e verbindingen met de andere bouwelementen (b.v. ankers, doken, </w:t>
      </w:r>
      <w:r w:rsidR="0017283E">
        <w:t>..</w:t>
      </w:r>
      <w:r w:rsidR="007D21B3" w:rsidRPr="00D55201">
        <w:t>.)</w:t>
      </w:r>
      <w:r w:rsidR="007D21B3">
        <w:t xml:space="preserve"> en het </w:t>
      </w:r>
      <w:r w:rsidR="007D21B3" w:rsidRPr="00D55201">
        <w:t>afstellen en afregelen van de gevelbekleding.</w:t>
      </w:r>
    </w:p>
    <w:p w14:paraId="2F57F1CB" w14:textId="26C9825D" w:rsidR="009307B9" w:rsidRPr="00D55201" w:rsidRDefault="009307B9" w:rsidP="00566549">
      <w:pPr>
        <w:pStyle w:val="82"/>
      </w:pPr>
      <w:r w:rsidRPr="00D55201">
        <w:t>-</w:t>
      </w:r>
      <w:r w:rsidRPr="00D55201">
        <w:tab/>
      </w:r>
      <w:r w:rsidR="0017283E">
        <w:t>A</w:t>
      </w:r>
      <w:r w:rsidRPr="00D55201">
        <w:t>lle hoekstukken, beëindigingen en ontmoetingen, omrandingen, die deel uitmaken van hetzelfde systeem.</w:t>
      </w:r>
    </w:p>
    <w:p w14:paraId="6177B419" w14:textId="77777777" w:rsidR="009307B9" w:rsidRPr="00FA19B4" w:rsidRDefault="009307B9" w:rsidP="00A141BA">
      <w:pPr>
        <w:pStyle w:val="Kop6"/>
      </w:pPr>
      <w:r w:rsidRPr="00FA19B4">
        <w:t>.13.</w:t>
      </w:r>
      <w:r w:rsidRPr="00FA19B4">
        <w:tab/>
      </w:r>
      <w:proofErr w:type="gramStart"/>
      <w:r w:rsidRPr="00FA19B4">
        <w:t>Tevens</w:t>
      </w:r>
      <w:proofErr w:type="gramEnd"/>
      <w:r w:rsidRPr="00FA19B4">
        <w:t xml:space="preserve"> in deze post inbegrepen:</w:t>
      </w:r>
    </w:p>
    <w:p w14:paraId="6432337D" w14:textId="77777777" w:rsidR="00F82587" w:rsidRDefault="00F82587" w:rsidP="00F82587">
      <w:pPr>
        <w:pStyle w:val="81"/>
      </w:pPr>
      <w:r>
        <w:t>-</w:t>
      </w:r>
      <w:r>
        <w:tab/>
        <w:t>H</w:t>
      </w:r>
      <w:r w:rsidR="00B4337C" w:rsidRPr="00F82587">
        <w:t xml:space="preserve">et </w:t>
      </w:r>
      <w:r>
        <w:t xml:space="preserve">vooraf </w:t>
      </w:r>
      <w:r w:rsidR="00B4337C" w:rsidRPr="00F82587">
        <w:t>ter plaatse opmeten van de afmetingen;</w:t>
      </w:r>
    </w:p>
    <w:p w14:paraId="4A17348D" w14:textId="51B8B534" w:rsidR="00D85D40" w:rsidRPr="00F82587" w:rsidRDefault="00F82587" w:rsidP="00F82587">
      <w:pPr>
        <w:pStyle w:val="81"/>
      </w:pPr>
      <w:r>
        <w:t>-</w:t>
      </w:r>
      <w:r>
        <w:tab/>
      </w:r>
      <w:r w:rsidR="00D85D40" w:rsidRPr="00D55201">
        <w:t xml:space="preserve">Het verwijderen van alle afval, verpakkingsmateriaal, </w:t>
      </w:r>
      <w:r w:rsidR="00D85D40">
        <w:t>..</w:t>
      </w:r>
      <w:r w:rsidR="00D85D40" w:rsidRPr="00D55201">
        <w:t>. van de werf na de voltooiing van de werken.</w:t>
      </w:r>
    </w:p>
    <w:p w14:paraId="4845198B" w14:textId="05DD0A8D" w:rsidR="009307B9" w:rsidRPr="00FA19B4" w:rsidRDefault="009307B9" w:rsidP="006C5C05">
      <w:pPr>
        <w:pStyle w:val="81"/>
        <w:spacing w:before="0" w:after="0"/>
        <w:rPr>
          <w:rStyle w:val="OptieChar"/>
        </w:rPr>
      </w:pPr>
      <w:r w:rsidRPr="00FA19B4">
        <w:rPr>
          <w:rStyle w:val="OptieChar"/>
        </w:rPr>
        <w:t>#-</w:t>
      </w:r>
      <w:r w:rsidRPr="00FA19B4">
        <w:rPr>
          <w:rStyle w:val="OptieChar"/>
        </w:rPr>
        <w:tab/>
      </w:r>
      <w:r w:rsidRPr="00FA19B4">
        <w:rPr>
          <w:rStyle w:val="OptieChar"/>
          <w:highlight w:val="yellow"/>
        </w:rPr>
        <w:t>...</w:t>
      </w:r>
      <w:r w:rsidR="009B7101">
        <w:rPr>
          <w:rStyle w:val="OptieChar"/>
        </w:rPr>
        <w:t xml:space="preserve"> </w:t>
      </w:r>
    </w:p>
    <w:p w14:paraId="1DF1CA02" w14:textId="77777777" w:rsidR="009307B9" w:rsidRDefault="009307B9" w:rsidP="00A141BA">
      <w:pPr>
        <w:pStyle w:val="Kop5"/>
        <w:rPr>
          <w:rStyle w:val="Kop5BlauwChar"/>
          <w:lang w:val="nl-BE"/>
        </w:rPr>
      </w:pPr>
    </w:p>
    <w:p w14:paraId="5FDF6067" w14:textId="77777777" w:rsidR="001574FA" w:rsidRPr="00F109A3" w:rsidRDefault="001574FA" w:rsidP="00A141BA">
      <w:pPr>
        <w:pStyle w:val="Kop5"/>
        <w:rPr>
          <w:lang w:val="nl-BE"/>
        </w:rPr>
      </w:pPr>
      <w:r w:rsidRPr="00FA19B4">
        <w:rPr>
          <w:rStyle w:val="Kop5BlauwChar"/>
          <w:lang w:val="nl-BE"/>
        </w:rPr>
        <w:t>.20.</w:t>
      </w:r>
      <w:r w:rsidRPr="00F109A3">
        <w:rPr>
          <w:lang w:val="nl-BE"/>
        </w:rPr>
        <w:tab/>
        <w:t>MEETCODE</w:t>
      </w:r>
    </w:p>
    <w:p w14:paraId="178239AB" w14:textId="77777777" w:rsidR="001574FA" w:rsidRPr="00FA19B4" w:rsidRDefault="001574FA" w:rsidP="00A141BA">
      <w:pPr>
        <w:pStyle w:val="Kop6"/>
      </w:pPr>
      <w:bookmarkStart w:id="65" w:name="_Toc244576210"/>
      <w:r w:rsidRPr="00FA19B4">
        <w:t>.22.</w:t>
      </w:r>
      <w:r w:rsidRPr="00FA19B4">
        <w:tab/>
        <w:t>Meetwijze:</w:t>
      </w:r>
      <w:bookmarkEnd w:id="65"/>
    </w:p>
    <w:p w14:paraId="79EB1E53" w14:textId="77777777" w:rsidR="001574FA" w:rsidRPr="00FA19B4" w:rsidRDefault="001574FA" w:rsidP="00A141BA">
      <w:pPr>
        <w:pStyle w:val="Kop7"/>
      </w:pPr>
      <w:r w:rsidRPr="00FA19B4">
        <w:t>.22.10.</w:t>
      </w:r>
      <w:r w:rsidRPr="00FA19B4">
        <w:tab/>
        <w:t>Meeteenheid:</w:t>
      </w:r>
    </w:p>
    <w:p w14:paraId="4BF741C0" w14:textId="77777777" w:rsidR="001574FA" w:rsidRPr="00FA19B4" w:rsidRDefault="001574FA" w:rsidP="006C5C05">
      <w:pPr>
        <w:pStyle w:val="Kop9"/>
        <w:spacing w:before="0" w:after="0"/>
        <w:rPr>
          <w:lang w:val="nl-BE"/>
        </w:rPr>
      </w:pPr>
      <w:r w:rsidRPr="00FA19B4">
        <w:rPr>
          <w:lang w:val="nl-BE"/>
        </w:rPr>
        <w:t>.22.12.12.</w:t>
      </w:r>
      <w:r w:rsidRPr="00FA19B4">
        <w:rPr>
          <w:lang w:val="nl-BE"/>
        </w:rPr>
        <w:tab/>
        <w:t xml:space="preserve">Per m. </w:t>
      </w:r>
      <w:r w:rsidRPr="00FA19B4">
        <w:rPr>
          <w:b/>
          <w:bCs/>
          <w:color w:val="008000"/>
          <w:lang w:val="nl-BE"/>
        </w:rPr>
        <w:t>[m]</w:t>
      </w:r>
      <w:r w:rsidR="008223D0" w:rsidRPr="008223D0">
        <w:rPr>
          <w:b/>
          <w:bCs/>
          <w:snapToGrid w:val="0"/>
          <w:color w:val="008000"/>
          <w:lang w:val="nl-BE"/>
        </w:rPr>
        <w:t xml:space="preserve"> </w:t>
      </w:r>
      <w:r w:rsidR="008223D0" w:rsidRPr="00FA19B4">
        <w:rPr>
          <w:b/>
          <w:bCs/>
          <w:snapToGrid w:val="0"/>
          <w:color w:val="008000"/>
          <w:lang w:val="nl-BE"/>
        </w:rPr>
        <w:t>[FH]</w:t>
      </w:r>
    </w:p>
    <w:p w14:paraId="67A2364B" w14:textId="77777777" w:rsidR="001574FA" w:rsidRPr="00FA19B4" w:rsidRDefault="001574FA" w:rsidP="006C5C05">
      <w:pPr>
        <w:pStyle w:val="81"/>
        <w:spacing w:before="0" w:after="0"/>
      </w:pPr>
      <w:bookmarkStart w:id="66" w:name="OLE_LINK3"/>
      <w:r w:rsidRPr="00FA19B4">
        <w:t>●</w:t>
      </w:r>
      <w:r w:rsidRPr="00FA19B4">
        <w:tab/>
        <w:t>Speciale stukken.</w:t>
      </w:r>
    </w:p>
    <w:p w14:paraId="5509C964" w14:textId="77777777" w:rsidR="001574FA" w:rsidRPr="00FA19B4" w:rsidRDefault="001574FA" w:rsidP="006C5C05">
      <w:pPr>
        <w:pStyle w:val="Kop9"/>
        <w:spacing w:before="0" w:after="0"/>
        <w:rPr>
          <w:lang w:val="nl-BE"/>
        </w:rPr>
      </w:pPr>
      <w:r w:rsidRPr="00FA19B4">
        <w:rPr>
          <w:lang w:val="nl-BE"/>
        </w:rPr>
        <w:t>.22.12.22.</w:t>
      </w:r>
      <w:r w:rsidRPr="00FA19B4">
        <w:rPr>
          <w:lang w:val="nl-BE"/>
        </w:rPr>
        <w:tab/>
        <w:t xml:space="preserve">Per m². </w:t>
      </w:r>
      <w:r w:rsidRPr="00FA19B4">
        <w:rPr>
          <w:b/>
          <w:bCs/>
          <w:color w:val="008000"/>
          <w:lang w:val="nl-BE"/>
        </w:rPr>
        <w:t>[m²]</w:t>
      </w:r>
      <w:r w:rsidR="008223D0" w:rsidRPr="00FA19B4">
        <w:rPr>
          <w:b/>
          <w:bCs/>
          <w:snapToGrid w:val="0"/>
          <w:color w:val="008000"/>
          <w:lang w:val="nl-BE"/>
        </w:rPr>
        <w:t>[FH]</w:t>
      </w:r>
    </w:p>
    <w:bookmarkEnd w:id="66"/>
    <w:p w14:paraId="737FDB9D" w14:textId="77777777" w:rsidR="001574FA" w:rsidRPr="00FA19B4" w:rsidRDefault="001574FA" w:rsidP="006C5C05">
      <w:pPr>
        <w:pStyle w:val="81"/>
        <w:spacing w:before="0" w:after="0"/>
      </w:pPr>
      <w:r w:rsidRPr="00FA19B4">
        <w:t>●</w:t>
      </w:r>
      <w:r w:rsidRPr="00FA19B4">
        <w:tab/>
      </w:r>
      <w:r w:rsidR="0019217B">
        <w:t>Vezelcementplaten</w:t>
      </w:r>
      <w:r w:rsidRPr="00FA19B4">
        <w:t>.</w:t>
      </w:r>
    </w:p>
    <w:p w14:paraId="0B191185" w14:textId="77777777" w:rsidR="001574FA" w:rsidRPr="00FA19B4" w:rsidRDefault="00A27402" w:rsidP="00A141BA">
      <w:pPr>
        <w:pStyle w:val="Kop7"/>
      </w:pPr>
      <w:r w:rsidRPr="00FA19B4">
        <w:t>.22.20.</w:t>
      </w:r>
      <w:r w:rsidRPr="00FA19B4">
        <w:tab/>
        <w:t>Opmetingscode:</w:t>
      </w:r>
    </w:p>
    <w:p w14:paraId="5BC1DBFA" w14:textId="77777777" w:rsidR="001574FA" w:rsidRPr="00FA19B4" w:rsidRDefault="001574FA" w:rsidP="006C5C05">
      <w:pPr>
        <w:pStyle w:val="81"/>
        <w:spacing w:before="0" w:after="0"/>
      </w:pPr>
      <w:r w:rsidRPr="00FA19B4">
        <w:t>De maten zoals aangegeven op de plannen en meetstaat zijn louter indicatief.</w:t>
      </w:r>
    </w:p>
    <w:p w14:paraId="3720FCA8" w14:textId="77777777" w:rsidR="001574FA" w:rsidRPr="00FA19B4" w:rsidRDefault="001574FA" w:rsidP="006C5C05">
      <w:pPr>
        <w:pStyle w:val="81"/>
        <w:spacing w:before="0" w:after="0"/>
      </w:pPr>
      <w:r w:rsidRPr="00FA19B4">
        <w:t>De afmetingen worden voorafgaandelijk uitvoerig gecontroleerd en desgevallend verrekend.</w:t>
      </w:r>
    </w:p>
    <w:p w14:paraId="07899605" w14:textId="77777777" w:rsidR="001574FA" w:rsidRPr="00FA19B4" w:rsidRDefault="001574FA" w:rsidP="006C5C05">
      <w:pPr>
        <w:pStyle w:val="81"/>
        <w:spacing w:before="0" w:after="0"/>
      </w:pPr>
      <w:r w:rsidRPr="00FA19B4">
        <w:t>-</w:t>
      </w:r>
      <w:r w:rsidRPr="00FA19B4">
        <w:tab/>
        <w:t>Per m² te dekken oppervlak:</w:t>
      </w:r>
    </w:p>
    <w:p w14:paraId="444D0140" w14:textId="77777777" w:rsidR="001574FA" w:rsidRPr="00FA19B4" w:rsidRDefault="001574FA" w:rsidP="006C5C05">
      <w:pPr>
        <w:pStyle w:val="82"/>
        <w:spacing w:before="0" w:after="0"/>
      </w:pPr>
      <w:r w:rsidRPr="00FA19B4">
        <w:t>-</w:t>
      </w:r>
      <w:r w:rsidRPr="00FA19B4">
        <w:tab/>
        <w:t>Naar de wijze van aanbrengen.</w:t>
      </w:r>
    </w:p>
    <w:p w14:paraId="5935E05F" w14:textId="77777777" w:rsidR="001574FA" w:rsidRPr="00FA19B4" w:rsidRDefault="001574FA" w:rsidP="006C5C05">
      <w:pPr>
        <w:pStyle w:val="82"/>
        <w:spacing w:before="0" w:after="0"/>
      </w:pPr>
      <w:r w:rsidRPr="00FA19B4">
        <w:t>-</w:t>
      </w:r>
      <w:r w:rsidRPr="00FA19B4">
        <w:tab/>
        <w:t>Naar type en dikte en/of profielhoogte.</w:t>
      </w:r>
    </w:p>
    <w:p w14:paraId="02ED7A7A" w14:textId="77777777" w:rsidR="0019217B" w:rsidRPr="00FA19B4" w:rsidRDefault="0019217B" w:rsidP="006C5C05">
      <w:pPr>
        <w:pStyle w:val="81"/>
        <w:spacing w:before="0" w:after="0"/>
      </w:pPr>
      <w:r w:rsidRPr="00FA19B4">
        <w:t>-</w:t>
      </w:r>
      <w:r w:rsidRPr="00FA19B4">
        <w:tab/>
        <w:t xml:space="preserve">Per lopende meter van zelfde aard zoals: </w:t>
      </w:r>
      <w:r>
        <w:t>hoeken, raamkanten</w:t>
      </w:r>
      <w:r w:rsidRPr="00FA19B4">
        <w:t>, ...</w:t>
      </w:r>
    </w:p>
    <w:p w14:paraId="6B804540" w14:textId="77777777" w:rsidR="00483A20" w:rsidRPr="00FA19B4" w:rsidRDefault="00483A20" w:rsidP="006C5C05">
      <w:pPr>
        <w:pStyle w:val="81"/>
        <w:spacing w:before="0" w:after="0"/>
      </w:pPr>
    </w:p>
    <w:p w14:paraId="32EDAB87" w14:textId="77777777" w:rsidR="003C7873" w:rsidRPr="00F109A3" w:rsidRDefault="00F23EC7" w:rsidP="00A141BA">
      <w:pPr>
        <w:pStyle w:val="Kop5"/>
        <w:rPr>
          <w:lang w:val="nl-BE"/>
        </w:rPr>
      </w:pPr>
      <w:r w:rsidRPr="00FA19B4">
        <w:rPr>
          <w:rStyle w:val="Kop5BlauwChar"/>
          <w:lang w:val="nl-BE"/>
        </w:rPr>
        <w:t>.30.</w:t>
      </w:r>
      <w:r w:rsidR="003C7873" w:rsidRPr="00F109A3">
        <w:rPr>
          <w:lang w:val="nl-BE"/>
        </w:rPr>
        <w:tab/>
        <w:t>MATERIALEN</w:t>
      </w:r>
    </w:p>
    <w:p w14:paraId="62DA2D70" w14:textId="77777777" w:rsidR="001574FA" w:rsidRPr="00FA19B4" w:rsidRDefault="001574FA" w:rsidP="00A141BA">
      <w:pPr>
        <w:pStyle w:val="Kop6"/>
      </w:pPr>
      <w:bookmarkStart w:id="67" w:name="_Toc128825047"/>
      <w:bookmarkStart w:id="68" w:name="_Toc201111446"/>
      <w:r w:rsidRPr="00FA19B4">
        <w:t>.30.</w:t>
      </w:r>
      <w:r w:rsidRPr="00FA19B4">
        <w:tab/>
      </w:r>
      <w:r w:rsidR="00161513" w:rsidRPr="00FA19B4">
        <w:t>Specifieke</w:t>
      </w:r>
      <w:r w:rsidRPr="00FA19B4">
        <w:t xml:space="preserve"> basisreferenties:</w:t>
      </w:r>
      <w:bookmarkEnd w:id="67"/>
      <w:bookmarkEnd w:id="68"/>
    </w:p>
    <w:p w14:paraId="670E01E5" w14:textId="77777777" w:rsidR="001574FA" w:rsidRPr="00FA19B4" w:rsidRDefault="001574FA" w:rsidP="00A141BA">
      <w:pPr>
        <w:pStyle w:val="Kop7"/>
      </w:pPr>
      <w:r w:rsidRPr="00FA19B4">
        <w:t>.30.30</w:t>
      </w:r>
      <w:r w:rsidRPr="00FA19B4">
        <w:tab/>
        <w:t>Normen en technische referentiedocumenten:</w:t>
      </w:r>
    </w:p>
    <w:p w14:paraId="1F6B90B9" w14:textId="77777777" w:rsidR="001574FA" w:rsidRPr="00FA19B4" w:rsidRDefault="001574FA" w:rsidP="00A024AB">
      <w:pPr>
        <w:pStyle w:val="80"/>
      </w:pPr>
      <w:r w:rsidRPr="00FA19B4">
        <w:t xml:space="preserve">De materialen voldoen aan de voorschriften van </w:t>
      </w:r>
      <w:r w:rsidR="00FD2DA6" w:rsidRPr="00FD2DA6">
        <w:t>NBN EN 12467:2012 en addendum A1 (2016)</w:t>
      </w:r>
      <w:r w:rsidRPr="00FA19B4">
        <w:t>:</w:t>
      </w:r>
    </w:p>
    <w:p w14:paraId="7C9BDD93" w14:textId="77777777" w:rsidR="001574FA" w:rsidRPr="00FA19B4" w:rsidRDefault="001574FA" w:rsidP="00A141BA">
      <w:pPr>
        <w:pStyle w:val="Kop6"/>
        <w:rPr>
          <w:snapToGrid w:val="0"/>
        </w:rPr>
      </w:pPr>
      <w:r w:rsidRPr="00FA19B4">
        <w:rPr>
          <w:snapToGrid w:val="0"/>
        </w:rPr>
        <w:t>.32.</w:t>
      </w:r>
      <w:r w:rsidRPr="00FA19B4">
        <w:rPr>
          <w:snapToGrid w:val="0"/>
        </w:rPr>
        <w:tab/>
        <w:t xml:space="preserve">Algemene kenmerken </w:t>
      </w:r>
      <w:r w:rsidR="00FD2DA6">
        <w:rPr>
          <w:snapToGrid w:val="0"/>
        </w:rPr>
        <w:t>en</w:t>
      </w:r>
      <w:r w:rsidRPr="00FA19B4">
        <w:rPr>
          <w:snapToGrid w:val="0"/>
        </w:rPr>
        <w:t xml:space="preserve"> eigenschappen:</w:t>
      </w:r>
    </w:p>
    <w:p w14:paraId="02903E7A" w14:textId="77777777" w:rsidR="001574FA" w:rsidRPr="00FA19B4" w:rsidRDefault="001574FA" w:rsidP="006C5C05">
      <w:pPr>
        <w:pStyle w:val="Kop8"/>
        <w:spacing w:before="0" w:after="0"/>
        <w:rPr>
          <w:rStyle w:val="MerkChar"/>
          <w:lang w:val="nl-BE"/>
        </w:rPr>
      </w:pPr>
      <w:r w:rsidRPr="00FA19B4">
        <w:rPr>
          <w:rStyle w:val="MerkChar"/>
          <w:lang w:val="nl-BE"/>
        </w:rPr>
        <w:t>#.32.21.</w:t>
      </w:r>
      <w:r w:rsidRPr="00FA19B4">
        <w:rPr>
          <w:rStyle w:val="MerkChar"/>
          <w:lang w:val="nl-BE"/>
        </w:rPr>
        <w:tab/>
        <w:t>[fabrikant]</w:t>
      </w:r>
    </w:p>
    <w:p w14:paraId="72B97B59" w14:textId="46F7D1B4" w:rsidR="001574FA" w:rsidRPr="00A2459D" w:rsidRDefault="001574FA" w:rsidP="00E82A42">
      <w:pPr>
        <w:pStyle w:val="83Kenm"/>
        <w:rPr>
          <w:rStyle w:val="MerkChar"/>
          <w:lang w:val="nl-BE"/>
        </w:rPr>
      </w:pPr>
      <w:r w:rsidRPr="00A2459D">
        <w:rPr>
          <w:rStyle w:val="MerkChar"/>
          <w:lang w:val="nl-BE"/>
        </w:rPr>
        <w:t>-</w:t>
      </w:r>
      <w:r w:rsidRPr="00A2459D">
        <w:rPr>
          <w:rStyle w:val="MerkChar"/>
          <w:lang w:val="nl-BE"/>
        </w:rPr>
        <w:tab/>
        <w:t>Fabrikant:</w:t>
      </w:r>
      <w:r w:rsidRPr="00A2459D">
        <w:rPr>
          <w:rStyle w:val="MerkChar"/>
          <w:lang w:val="nl-BE"/>
        </w:rPr>
        <w:tab/>
      </w:r>
      <w:r w:rsidR="00F92309" w:rsidRPr="00A2459D">
        <w:rPr>
          <w:rStyle w:val="MerkChar"/>
          <w:lang w:val="nl-BE"/>
        </w:rPr>
        <w:t>Swisspearl</w:t>
      </w:r>
    </w:p>
    <w:p w14:paraId="50BE0BE8" w14:textId="587638F5" w:rsidR="00F14E0B" w:rsidRPr="007F77CE" w:rsidRDefault="00F14E0B" w:rsidP="00E82A42">
      <w:pPr>
        <w:pStyle w:val="83Kenm"/>
        <w:rPr>
          <w:rStyle w:val="MerkChar"/>
          <w:lang w:val="nl-BE"/>
        </w:rPr>
      </w:pPr>
      <w:r w:rsidRPr="007F77CE">
        <w:rPr>
          <w:rStyle w:val="MerkChar"/>
          <w:lang w:val="nl-BE"/>
        </w:rPr>
        <w:t>-</w:t>
      </w:r>
      <w:r w:rsidRPr="007F77CE">
        <w:rPr>
          <w:rStyle w:val="MerkChar"/>
          <w:lang w:val="nl-BE"/>
        </w:rPr>
        <w:tab/>
        <w:t>Merknaam en type:</w:t>
      </w:r>
      <w:r w:rsidRPr="007F77CE">
        <w:rPr>
          <w:rStyle w:val="MerkChar"/>
          <w:lang w:val="nl-BE"/>
        </w:rPr>
        <w:tab/>
      </w:r>
      <w:r w:rsidR="00B073D4" w:rsidRPr="007F77CE">
        <w:rPr>
          <w:rStyle w:val="MerkChar"/>
          <w:lang w:val="nl-BE"/>
        </w:rPr>
        <w:t xml:space="preserve">Swisspearl </w:t>
      </w:r>
      <w:r w:rsidR="00222E55">
        <w:rPr>
          <w:rStyle w:val="MerkChar"/>
          <w:lang w:val="nl-BE"/>
        </w:rPr>
        <w:t>Carat</w:t>
      </w:r>
    </w:p>
    <w:p w14:paraId="25DB9661" w14:textId="29E9F163" w:rsidR="001574FA" w:rsidRPr="00A2459D" w:rsidRDefault="001574FA" w:rsidP="006C5C05">
      <w:pPr>
        <w:pStyle w:val="Kop8"/>
        <w:spacing w:before="0" w:after="0"/>
        <w:rPr>
          <w:lang w:val="nl-BE"/>
        </w:rPr>
      </w:pPr>
      <w:r w:rsidRPr="00A2459D">
        <w:rPr>
          <w:rStyle w:val="OptieChar"/>
          <w:lang w:val="nl-BE"/>
        </w:rPr>
        <w:t>#</w:t>
      </w:r>
      <w:r w:rsidRPr="00A2459D">
        <w:rPr>
          <w:lang w:val="nl-BE"/>
        </w:rPr>
        <w:t>.32.22.</w:t>
      </w:r>
      <w:r w:rsidRPr="00A2459D">
        <w:rPr>
          <w:lang w:val="nl-BE"/>
        </w:rPr>
        <w:tab/>
      </w:r>
      <w:r w:rsidRPr="00A2459D">
        <w:rPr>
          <w:color w:val="808080"/>
          <w:lang w:val="nl-BE"/>
        </w:rPr>
        <w:t>[neutraal]</w:t>
      </w:r>
    </w:p>
    <w:p w14:paraId="6E0EB617" w14:textId="77777777" w:rsidR="001B5E6F" w:rsidRDefault="001B5E6F" w:rsidP="001B5E6F">
      <w:pPr>
        <w:pStyle w:val="80"/>
      </w:pPr>
      <w:r>
        <w:t>Vlakke, enkel</w:t>
      </w:r>
      <w:r w:rsidRPr="00DC6587">
        <w:t xml:space="preserve">geperste platen uit asbestvrij vezelcement </w:t>
      </w:r>
      <w:r>
        <w:t xml:space="preserve">(NT), samengesteld uit CEM II cement, </w:t>
      </w:r>
      <w:r>
        <w:br/>
        <w:t xml:space="preserve">PVA vezels, cellulose, water en lucht. De platen zijn in de massa, dus door en door, gekleurd. </w:t>
      </w:r>
    </w:p>
    <w:p w14:paraId="2BAE36AB" w14:textId="0C9D3248" w:rsidR="00E559D9" w:rsidRPr="00FA19B4" w:rsidRDefault="00E559D9" w:rsidP="00A141BA">
      <w:pPr>
        <w:pStyle w:val="Kop7"/>
      </w:pPr>
      <w:r w:rsidRPr="00FA19B4">
        <w:t>.32.30.</w:t>
      </w:r>
      <w:r w:rsidRPr="00FA19B4">
        <w:tab/>
      </w:r>
      <w:r w:rsidR="00384DB9">
        <w:t>Oppervlaktea</w:t>
      </w:r>
      <w:r w:rsidR="00384DB9" w:rsidRPr="00FA19B4">
        <w:t>fwerking</w:t>
      </w:r>
      <w:r w:rsidRPr="00FA19B4">
        <w:t>:</w:t>
      </w:r>
    </w:p>
    <w:p w14:paraId="4C7F4139" w14:textId="7AA87DD4" w:rsidR="00923E12" w:rsidRDefault="00261C86" w:rsidP="00E82A42">
      <w:pPr>
        <w:pStyle w:val="83Kenm"/>
      </w:pPr>
      <w:r w:rsidRPr="004125A0">
        <w:t>-</w:t>
      </w:r>
      <w:r w:rsidRPr="004125A0">
        <w:tab/>
      </w:r>
      <w:r>
        <w:t>Oppervlakte-afwerking</w:t>
      </w:r>
      <w:r w:rsidRPr="004125A0">
        <w:t>:</w:t>
      </w:r>
      <w:r w:rsidR="00FE022E">
        <w:tab/>
      </w:r>
      <w:r>
        <w:t>De platen zijn standaard voorzien van een l</w:t>
      </w:r>
      <w:r w:rsidR="001B5E6F">
        <w:t xml:space="preserve">icht gepigmenteerde transparante </w:t>
      </w:r>
      <w:proofErr w:type="spellStart"/>
      <w:r>
        <w:t>watergedragen</w:t>
      </w:r>
      <w:proofErr w:type="spellEnd"/>
      <w:r>
        <w:t xml:space="preserve"> </w:t>
      </w:r>
      <w:r w:rsidR="001B5E6F">
        <w:t xml:space="preserve">acrylaat </w:t>
      </w:r>
      <w:r w:rsidR="00FE022E">
        <w:t>coating</w:t>
      </w:r>
      <w:r w:rsidRPr="00261C86">
        <w:t xml:space="preserve"> </w:t>
      </w:r>
      <w:r>
        <w:t>op de zichtzijde.</w:t>
      </w:r>
    </w:p>
    <w:p w14:paraId="3372D711" w14:textId="57B16567" w:rsidR="00261C86" w:rsidRDefault="00261C86" w:rsidP="00E82A42">
      <w:pPr>
        <w:pStyle w:val="83Kenm"/>
      </w:pPr>
      <w:r>
        <w:t>-</w:t>
      </w:r>
      <w:r>
        <w:tab/>
        <w:t xml:space="preserve">Coating rugzijde: </w:t>
      </w:r>
      <w:r>
        <w:tab/>
        <w:t>waterbestendige (</w:t>
      </w:r>
      <w:proofErr w:type="spellStart"/>
      <w:r>
        <w:t>hydrofuge</w:t>
      </w:r>
      <w:proofErr w:type="spellEnd"/>
      <w:r>
        <w:t>) coating.</w:t>
      </w:r>
    </w:p>
    <w:p w14:paraId="157CF40A" w14:textId="05A42DA1" w:rsidR="00FE022E" w:rsidRDefault="00923E12" w:rsidP="00E82A42">
      <w:pPr>
        <w:pStyle w:val="83Kenm"/>
      </w:pPr>
      <w:r>
        <w:t>-</w:t>
      </w:r>
      <w:r>
        <w:tab/>
      </w:r>
      <w:r w:rsidRPr="00845710">
        <w:t xml:space="preserve">Optioneel </w:t>
      </w:r>
      <w:r w:rsidR="00261C86">
        <w:tab/>
      </w:r>
      <w:r w:rsidR="001B5E6F" w:rsidRPr="007277DF">
        <w:t>(</w:t>
      </w:r>
      <w:proofErr w:type="gramStart"/>
      <w:r w:rsidR="001B5E6F" w:rsidRPr="007277DF">
        <w:t>indien</w:t>
      </w:r>
      <w:proofErr w:type="gramEnd"/>
      <w:r w:rsidR="001B5E6F" w:rsidRPr="007277DF">
        <w:t xml:space="preserve"> voorzien in de meetstaat)</w:t>
      </w:r>
      <w:r w:rsidR="001B5E6F">
        <w:t>.</w:t>
      </w:r>
      <w:r w:rsidR="001B5E6F" w:rsidRPr="007277DF">
        <w:t xml:space="preserve"> De platen worden voorzien van </w:t>
      </w:r>
      <w:r w:rsidR="001B5E6F">
        <w:rPr>
          <w:rStyle w:val="MerkChar"/>
          <w:lang w:val="nl-BE"/>
        </w:rPr>
        <w:t>Carat</w:t>
      </w:r>
      <w:r w:rsidR="001B5E6F" w:rsidRPr="007277DF">
        <w:rPr>
          <w:rStyle w:val="MerkChar"/>
          <w:lang w:val="nl-BE"/>
        </w:rPr>
        <w:t xml:space="preserve"> HR</w:t>
      </w:r>
      <w:r w:rsidR="001B5E6F" w:rsidRPr="007277DF">
        <w:rPr>
          <w:rStyle w:val="MerkChar"/>
        </w:rPr>
        <w:t>,</w:t>
      </w:r>
      <w:r w:rsidR="001B5E6F" w:rsidRPr="007277DF">
        <w:t xml:space="preserve"> een zeer resistente functionele coating die een verhoogde krasbestendigheid, extra weersbescherming en bescherming tegen zware oppervlakteverontreiniging</w:t>
      </w:r>
      <w:r w:rsidR="001B5E6F">
        <w:t>, zoals graffiti,</w:t>
      </w:r>
      <w:r w:rsidR="001B5E6F" w:rsidRPr="007277DF">
        <w:t xml:space="preserve"> biedt. </w:t>
      </w:r>
      <w:r w:rsidR="001B5E6F" w:rsidRPr="0047275D">
        <w:t>Deze coating is resistent aan de meest gangbare industriële reinigingsmiddelen</w:t>
      </w:r>
      <w:r w:rsidR="00F109A3">
        <w:t>.</w:t>
      </w:r>
    </w:p>
    <w:p w14:paraId="610A5293" w14:textId="77777777" w:rsidR="00E559D9" w:rsidRPr="00FA19B4" w:rsidRDefault="00E559D9" w:rsidP="00A141BA">
      <w:pPr>
        <w:pStyle w:val="Kop7"/>
      </w:pPr>
      <w:r w:rsidRPr="00FA19B4">
        <w:t>.32.40.</w:t>
      </w:r>
      <w:r w:rsidRPr="00FA19B4">
        <w:tab/>
        <w:t>Beschrijvende kenmerken:</w:t>
      </w:r>
    </w:p>
    <w:p w14:paraId="640EAE3D" w14:textId="77777777" w:rsidR="00E559D9" w:rsidRPr="00FA19B4" w:rsidRDefault="00E559D9" w:rsidP="006C5C05">
      <w:pPr>
        <w:pStyle w:val="Kop8"/>
        <w:spacing w:before="0" w:after="0"/>
        <w:rPr>
          <w:lang w:val="nl-BE"/>
        </w:rPr>
      </w:pPr>
      <w:r w:rsidRPr="00FA19B4">
        <w:rPr>
          <w:lang w:val="nl-BE"/>
        </w:rPr>
        <w:t>.32.41.</w:t>
      </w:r>
      <w:r w:rsidRPr="00FA19B4">
        <w:rPr>
          <w:lang w:val="nl-BE"/>
        </w:rPr>
        <w:tab/>
      </w:r>
      <w:r w:rsidR="00FD2DA6">
        <w:rPr>
          <w:lang w:val="nl-BE"/>
        </w:rPr>
        <w:t>Visuele aspecten</w:t>
      </w:r>
      <w:r w:rsidRPr="00FA19B4">
        <w:rPr>
          <w:lang w:val="nl-BE"/>
        </w:rPr>
        <w:t>:</w:t>
      </w:r>
    </w:p>
    <w:p w14:paraId="4A1B9F99" w14:textId="364050F2" w:rsidR="003E202E" w:rsidRDefault="003E202E" w:rsidP="00E82A42">
      <w:pPr>
        <w:pStyle w:val="83Kenm"/>
      </w:pPr>
      <w:r w:rsidRPr="00DC6587">
        <w:t>-</w:t>
      </w:r>
      <w:r w:rsidRPr="00DC6587">
        <w:tab/>
        <w:t>Kleur</w:t>
      </w:r>
      <w:r>
        <w:t>:</w:t>
      </w:r>
      <w:r>
        <w:rPr>
          <w:rStyle w:val="OptieChar"/>
        </w:rPr>
        <w:tab/>
      </w:r>
      <w:r>
        <w:t xml:space="preserve">Door de bouwheer te kiezen uit minstens </w:t>
      </w:r>
      <w:r w:rsidR="001B5E6F">
        <w:t xml:space="preserve">20 </w:t>
      </w:r>
      <w:r>
        <w:t>kleuren.</w:t>
      </w:r>
    </w:p>
    <w:p w14:paraId="73700F39" w14:textId="77777777" w:rsidR="001B5E6F" w:rsidRPr="00DC6587" w:rsidRDefault="001B5E6F" w:rsidP="00E82A42">
      <w:pPr>
        <w:pStyle w:val="83Kenm"/>
      </w:pPr>
      <w:r w:rsidRPr="00DC6587">
        <w:t>-</w:t>
      </w:r>
      <w:r w:rsidRPr="00DC6587">
        <w:tab/>
        <w:t>Kantafwerking</w:t>
      </w:r>
      <w:r>
        <w:t>:</w:t>
      </w:r>
      <w:r w:rsidRPr="00DC6587">
        <w:tab/>
      </w:r>
      <w:bookmarkStart w:id="69" w:name="_Hlk209513240"/>
      <w:r>
        <w:t>Volgens meetstaat, gekantrecht, of niet gekantrecht</w:t>
      </w:r>
      <w:r w:rsidRPr="00DC6587">
        <w:t>.</w:t>
      </w:r>
      <w:bookmarkEnd w:id="69"/>
    </w:p>
    <w:p w14:paraId="2D0504E1" w14:textId="3758C343" w:rsidR="001B5E6F" w:rsidRPr="00A56A67" w:rsidRDefault="001B5E6F" w:rsidP="00E82A42">
      <w:pPr>
        <w:pStyle w:val="83Kenm"/>
      </w:pPr>
      <w:r w:rsidRPr="00DC6587">
        <w:lastRenderedPageBreak/>
        <w:t>-</w:t>
      </w:r>
      <w:r w:rsidRPr="00DC6587">
        <w:tab/>
        <w:t>Oppervlaktestructuur</w:t>
      </w:r>
      <w:r>
        <w:t>:</w:t>
      </w:r>
      <w:r w:rsidRPr="00DC6587">
        <w:tab/>
      </w:r>
      <w:r>
        <w:t>G</w:t>
      </w:r>
      <w:r w:rsidRPr="009D3786">
        <w:t>elijkmatig, glad oppervlak.</w:t>
      </w:r>
      <w:r w:rsidR="00261C86">
        <w:br/>
      </w:r>
    </w:p>
    <w:p w14:paraId="50458BEC" w14:textId="77777777" w:rsidR="00E559D9" w:rsidRPr="00FA19B4" w:rsidRDefault="00E559D9" w:rsidP="006C5C05">
      <w:pPr>
        <w:pStyle w:val="Kop8"/>
        <w:spacing w:before="0" w:after="0"/>
        <w:rPr>
          <w:lang w:val="nl-BE"/>
        </w:rPr>
      </w:pPr>
      <w:r w:rsidRPr="00FA19B4">
        <w:rPr>
          <w:lang w:val="nl-BE"/>
        </w:rPr>
        <w:t>.32.42.</w:t>
      </w:r>
      <w:r w:rsidRPr="00FA19B4">
        <w:rPr>
          <w:lang w:val="nl-BE"/>
        </w:rPr>
        <w:tab/>
        <w:t>Maateigenschappen:</w:t>
      </w:r>
    </w:p>
    <w:p w14:paraId="67D0E2D0" w14:textId="77777777" w:rsidR="001B5E6F" w:rsidRDefault="001B5E6F" w:rsidP="00E82A42">
      <w:pPr>
        <w:pStyle w:val="83Kenm"/>
      </w:pPr>
      <w:r>
        <w:t>-</w:t>
      </w:r>
      <w:r>
        <w:tab/>
        <w:t>Afmetingen:</w:t>
      </w:r>
      <w:r>
        <w:tab/>
        <w:t>volgens specificaties in meetstaat en/of op detailplannen.</w:t>
      </w:r>
    </w:p>
    <w:p w14:paraId="539A374E" w14:textId="77777777" w:rsidR="001B5E6F" w:rsidRPr="002C487B" w:rsidRDefault="001B5E6F" w:rsidP="00E82A42">
      <w:pPr>
        <w:pStyle w:val="83Kenm"/>
      </w:pPr>
      <w:r w:rsidRPr="002C487B">
        <w:t>-</w:t>
      </w:r>
      <w:r w:rsidRPr="002C487B">
        <w:tab/>
        <w:t>Standaardlengte platen:</w:t>
      </w:r>
      <w:r w:rsidRPr="002C487B">
        <w:tab/>
        <w:t>2500 mm</w:t>
      </w:r>
      <w:r>
        <w:t xml:space="preserve"> of</w:t>
      </w:r>
      <w:r w:rsidRPr="002C487B">
        <w:t xml:space="preserve"> 3050 mm</w:t>
      </w:r>
      <w:r>
        <w:t xml:space="preserve"> (gekantrecht)</w:t>
      </w:r>
      <w:r w:rsidRPr="002C487B">
        <w:t xml:space="preserve">; </w:t>
      </w:r>
      <w:r>
        <w:br/>
        <w:t xml:space="preserve">2530 mm </w:t>
      </w:r>
      <w:r w:rsidRPr="002C487B">
        <w:t xml:space="preserve">of </w:t>
      </w:r>
      <w:r>
        <w:t>3070 mm (niet gekantrecht).</w:t>
      </w:r>
    </w:p>
    <w:p w14:paraId="5E487AD5" w14:textId="77777777" w:rsidR="001B5E6F" w:rsidRDefault="001B5E6F" w:rsidP="00E82A42">
      <w:pPr>
        <w:pStyle w:val="83Kenm"/>
      </w:pPr>
      <w:r>
        <w:t>-</w:t>
      </w:r>
      <w:r>
        <w:tab/>
        <w:t>Standaardbreedte platen:</w:t>
      </w:r>
      <w:r>
        <w:tab/>
        <w:t xml:space="preserve">breedte 1250 </w:t>
      </w:r>
      <w:r w:rsidRPr="002C487B">
        <w:rPr>
          <w:lang w:val="nl-BE"/>
        </w:rPr>
        <w:t>mm</w:t>
      </w:r>
      <w:r>
        <w:rPr>
          <w:lang w:val="nl-BE"/>
        </w:rPr>
        <w:t xml:space="preserve"> (gekantrecht)</w:t>
      </w:r>
      <w:r w:rsidRPr="002C487B">
        <w:rPr>
          <w:lang w:val="nl-BE"/>
        </w:rPr>
        <w:t>;</w:t>
      </w:r>
      <w:r>
        <w:t xml:space="preserve"> of </w:t>
      </w:r>
      <w:r>
        <w:br/>
        <w:t xml:space="preserve">1270 mm </w:t>
      </w:r>
      <w:r>
        <w:rPr>
          <w:lang w:val="nl-BE"/>
        </w:rPr>
        <w:t>(niet gekantrecht).</w:t>
      </w:r>
    </w:p>
    <w:p w14:paraId="1D9D32DE" w14:textId="77777777" w:rsidR="001B5E6F" w:rsidRDefault="001B5E6F" w:rsidP="00E82A42">
      <w:pPr>
        <w:pStyle w:val="83Kenm"/>
      </w:pPr>
      <w:r>
        <w:t>-</w:t>
      </w:r>
      <w:r>
        <w:tab/>
        <w:t>Standaarddikte platen:</w:t>
      </w:r>
      <w:r>
        <w:tab/>
        <w:t>8 mm.</w:t>
      </w:r>
    </w:p>
    <w:p w14:paraId="52D637F5" w14:textId="2E768EE9" w:rsidR="001B5E6F" w:rsidRDefault="001B5E6F" w:rsidP="00E82A42">
      <w:pPr>
        <w:pStyle w:val="83Kenm"/>
      </w:pPr>
      <w:r>
        <w:t>-</w:t>
      </w:r>
      <w:r>
        <w:tab/>
        <w:t>Dichtheid, droog:</w:t>
      </w:r>
      <w:r>
        <w:tab/>
        <w:t>min.1650 kg/m</w:t>
      </w:r>
      <w:r>
        <w:rPr>
          <w:vertAlign w:val="superscript"/>
        </w:rPr>
        <w:t>3</w:t>
      </w:r>
      <w:r>
        <w:t xml:space="preserve"> (EN 12467).</w:t>
      </w:r>
    </w:p>
    <w:p w14:paraId="7E2C7552" w14:textId="3B87CA4A" w:rsidR="002E5016" w:rsidRDefault="002E5016" w:rsidP="00E82A42">
      <w:pPr>
        <w:pStyle w:val="83Kenm"/>
      </w:pPr>
      <w:bookmarkStart w:id="70" w:name="_Hlk209513513"/>
      <w:r>
        <w:t>-</w:t>
      </w:r>
      <w:r>
        <w:tab/>
        <w:t>Gewicht:</w:t>
      </w:r>
      <w:r>
        <w:tab/>
      </w:r>
      <w:r w:rsidRPr="00D25632">
        <w:t>1</w:t>
      </w:r>
      <w:r w:rsidR="00F541ED" w:rsidRPr="00D25632">
        <w:t>7</w:t>
      </w:r>
      <w:r w:rsidRPr="00D25632">
        <w:t xml:space="preserve"> Kg/m</w:t>
      </w:r>
      <w:proofErr w:type="gramStart"/>
      <w:r w:rsidRPr="00D25632">
        <w:t>²</w:t>
      </w:r>
      <w:r w:rsidR="00D25632">
        <w:t xml:space="preserve">  </w:t>
      </w:r>
      <w:r>
        <w:t>(</w:t>
      </w:r>
      <w:proofErr w:type="gramEnd"/>
      <w:r>
        <w:t>incl. 10% vocht)</w:t>
      </w:r>
    </w:p>
    <w:bookmarkEnd w:id="70"/>
    <w:p w14:paraId="14D2AE55" w14:textId="77777777" w:rsidR="003B7881" w:rsidRPr="003B7881" w:rsidRDefault="003B7881" w:rsidP="006C5C05">
      <w:pPr>
        <w:pStyle w:val="Kop8"/>
        <w:spacing w:before="0" w:after="0"/>
        <w:rPr>
          <w:lang w:val="nl-BE"/>
        </w:rPr>
      </w:pPr>
      <w:r w:rsidRPr="00FA19B4">
        <w:rPr>
          <w:lang w:val="nl-BE"/>
        </w:rPr>
        <w:t>.32</w:t>
      </w:r>
      <w:r w:rsidR="006F5DBA">
        <w:rPr>
          <w:lang w:val="nl-BE"/>
        </w:rPr>
        <w:t>.</w:t>
      </w:r>
      <w:r w:rsidR="00A86214">
        <w:rPr>
          <w:lang w:val="nl-BE"/>
        </w:rPr>
        <w:t>43</w:t>
      </w:r>
      <w:r>
        <w:rPr>
          <w:lang w:val="nl-BE"/>
        </w:rPr>
        <w:tab/>
        <w:t>Maatt</w:t>
      </w:r>
      <w:r w:rsidRPr="003B7881">
        <w:rPr>
          <w:lang w:val="nl-BE"/>
        </w:rPr>
        <w:t>oleranties (ref. EN 12467)</w:t>
      </w:r>
    </w:p>
    <w:p w14:paraId="7176B4F7" w14:textId="45A0E852" w:rsidR="003B7881" w:rsidRDefault="003B7881" w:rsidP="00E82A42">
      <w:pPr>
        <w:pStyle w:val="83Kenm"/>
      </w:pPr>
      <w:r>
        <w:t>-</w:t>
      </w:r>
      <w:r>
        <w:tab/>
      </w:r>
      <w:r w:rsidR="00FD2DA6">
        <w:t>Tol</w:t>
      </w:r>
      <w:r w:rsidR="00400010">
        <w:t>erantie</w:t>
      </w:r>
      <w:r w:rsidR="006F5DBA">
        <w:t>:</w:t>
      </w:r>
      <w:r w:rsidR="006F5DBA">
        <w:tab/>
      </w:r>
      <w:r w:rsidR="00FD2DA6">
        <w:t>dikte</w:t>
      </w:r>
      <w:r>
        <w:t xml:space="preserve"> ±</w:t>
      </w:r>
      <w:r w:rsidR="00390A5D">
        <w:t>10%</w:t>
      </w:r>
      <w:r w:rsidR="00FD2DA6">
        <w:t>; lengte ±</w:t>
      </w:r>
      <w:r w:rsidR="00C26436">
        <w:t>5</w:t>
      </w:r>
      <w:r w:rsidR="00FD2DA6">
        <w:t xml:space="preserve"> </w:t>
      </w:r>
      <w:proofErr w:type="gramStart"/>
      <w:r w:rsidR="00FD2DA6">
        <w:t>mm ;</w:t>
      </w:r>
      <w:proofErr w:type="gramEnd"/>
      <w:r w:rsidR="00FD2DA6" w:rsidRPr="00FD2DA6">
        <w:t xml:space="preserve"> </w:t>
      </w:r>
      <w:r w:rsidR="00FD2DA6">
        <w:t>breedte ±</w:t>
      </w:r>
      <w:r w:rsidR="00C26436">
        <w:t>0,3</w:t>
      </w:r>
      <w:r w:rsidR="00FD2DA6">
        <w:t xml:space="preserve"> mm;</w:t>
      </w:r>
      <w:r w:rsidR="00FD2DA6" w:rsidRPr="00FD2DA6">
        <w:t xml:space="preserve"> </w:t>
      </w:r>
    </w:p>
    <w:p w14:paraId="72094982" w14:textId="77777777" w:rsidR="003B7881" w:rsidRPr="003B7881" w:rsidRDefault="004F4066" w:rsidP="006C5C05">
      <w:pPr>
        <w:pStyle w:val="Kop8"/>
        <w:spacing w:before="0" w:after="0"/>
        <w:rPr>
          <w:lang w:val="nl-BE"/>
        </w:rPr>
      </w:pPr>
      <w:r w:rsidRPr="00FA19B4">
        <w:rPr>
          <w:lang w:val="nl-BE"/>
        </w:rPr>
        <w:t>.32</w:t>
      </w:r>
      <w:r>
        <w:rPr>
          <w:lang w:val="nl-BE"/>
        </w:rPr>
        <w:t>.</w:t>
      </w:r>
      <w:r w:rsidR="00A86214">
        <w:rPr>
          <w:lang w:val="nl-BE"/>
        </w:rPr>
        <w:t>50</w:t>
      </w:r>
      <w:r>
        <w:rPr>
          <w:lang w:val="nl-BE"/>
        </w:rPr>
        <w:tab/>
      </w:r>
      <w:r w:rsidR="003B7881" w:rsidRPr="003B7881">
        <w:rPr>
          <w:lang w:val="nl-BE"/>
        </w:rPr>
        <w:t>Mechanische eigenschappen</w:t>
      </w:r>
    </w:p>
    <w:p w14:paraId="69560213" w14:textId="5A16F778" w:rsidR="00E01DCF" w:rsidRDefault="00E01DCF" w:rsidP="00E82A42">
      <w:pPr>
        <w:pStyle w:val="83Kenm"/>
      </w:pPr>
      <w:r>
        <w:t>-</w:t>
      </w:r>
      <w:r>
        <w:tab/>
        <w:t>Elasticiteitsmodulus:</w:t>
      </w:r>
      <w:r>
        <w:tab/>
      </w:r>
      <w:r w:rsidR="00C64842">
        <w:t>12</w:t>
      </w:r>
      <w:r w:rsidR="00D2101E">
        <w:t>000</w:t>
      </w:r>
      <w:r w:rsidR="00400010" w:rsidRPr="003B7881">
        <w:t xml:space="preserve"> </w:t>
      </w:r>
      <w:r w:rsidR="00D2101E">
        <w:t>M</w:t>
      </w:r>
      <w:r w:rsidR="00400010">
        <w:t xml:space="preserve">Pa </w:t>
      </w:r>
    </w:p>
    <w:p w14:paraId="0F0C4B40" w14:textId="626265B3" w:rsidR="00DE59EC" w:rsidRPr="00DE59EC" w:rsidRDefault="00DE59EC" w:rsidP="00E82A42">
      <w:pPr>
        <w:pStyle w:val="83Kenm"/>
      </w:pPr>
      <w:r>
        <w:t>-</w:t>
      </w:r>
      <w:r>
        <w:tab/>
      </w:r>
      <w:r w:rsidRPr="00DE59EC">
        <w:t>Buigweerstand in de lengterichting v/d vezel:</w:t>
      </w:r>
      <w:r w:rsidRPr="00DE59EC">
        <w:tab/>
        <w:t>18,5 MPa (5% fractie)</w:t>
      </w:r>
    </w:p>
    <w:p w14:paraId="65AF841B" w14:textId="1E4798EA" w:rsidR="00DE59EC" w:rsidRPr="00DE59EC" w:rsidRDefault="00DE59EC" w:rsidP="00E82A42">
      <w:pPr>
        <w:pStyle w:val="83Kenm"/>
      </w:pPr>
      <w:r>
        <w:t>-</w:t>
      </w:r>
      <w:r>
        <w:tab/>
      </w:r>
      <w:r w:rsidRPr="00DE59EC">
        <w:t>Buigweerstand in de breedterichting v/d vezel:</w:t>
      </w:r>
      <w:r w:rsidRPr="00DE59EC">
        <w:tab/>
        <w:t>24,5 MPa (5% fractie)</w:t>
      </w:r>
    </w:p>
    <w:p w14:paraId="196BDFF2" w14:textId="1C7E6D08" w:rsidR="00DE59EC" w:rsidRPr="00DE59EC" w:rsidRDefault="00DE59EC" w:rsidP="00E82A42">
      <w:pPr>
        <w:pStyle w:val="83Kenm"/>
      </w:pPr>
      <w:r>
        <w:t>-</w:t>
      </w:r>
      <w:r>
        <w:tab/>
      </w:r>
      <w:r w:rsidRPr="00DE59EC">
        <w:t>Minimum in lengte en breedte na 7 dagen droog:</w:t>
      </w:r>
      <w:r w:rsidRPr="00DE59EC">
        <w:tab/>
        <w:t>21,5 MPa</w:t>
      </w:r>
    </w:p>
    <w:p w14:paraId="5A7AFC1D" w14:textId="1E7A3AC1" w:rsidR="00DE59EC" w:rsidRPr="00DE59EC" w:rsidRDefault="00DE59EC" w:rsidP="00E82A42">
      <w:pPr>
        <w:pStyle w:val="83Kenm"/>
      </w:pPr>
      <w:r>
        <w:t>-</w:t>
      </w:r>
      <w:r>
        <w:tab/>
      </w:r>
      <w:r w:rsidRPr="00DE59EC">
        <w:t>Ontwerpwaarde:</w:t>
      </w:r>
      <w:r w:rsidRPr="00DE59EC">
        <w:tab/>
        <w:t>8,0</w:t>
      </w:r>
      <w:r w:rsidR="000A5645">
        <w:t xml:space="preserve"> </w:t>
      </w:r>
      <w:r w:rsidRPr="00DE59EC">
        <w:t>MPa</w:t>
      </w:r>
    </w:p>
    <w:p w14:paraId="3B26BD07" w14:textId="2F3943B0" w:rsidR="00DE59EC" w:rsidRPr="00DE59EC" w:rsidRDefault="00DE59EC" w:rsidP="00E82A42">
      <w:pPr>
        <w:pStyle w:val="83Kenm"/>
      </w:pPr>
      <w:r>
        <w:t>-</w:t>
      </w:r>
      <w:r>
        <w:tab/>
      </w:r>
      <w:r w:rsidRPr="00DE59EC">
        <w:t>Drukweerstand:</w:t>
      </w:r>
      <w:r w:rsidRPr="00DE59EC">
        <w:tab/>
        <w:t>40 MPa (minimaal, 5% fractie)</w:t>
      </w:r>
    </w:p>
    <w:p w14:paraId="7ACE12B4" w14:textId="50263946" w:rsidR="003B7881" w:rsidRPr="004F4066" w:rsidRDefault="004F4066" w:rsidP="00DE59EC">
      <w:pPr>
        <w:pStyle w:val="Kop8"/>
        <w:spacing w:before="0" w:after="0"/>
        <w:rPr>
          <w:lang w:val="nl-BE"/>
        </w:rPr>
      </w:pPr>
      <w:r w:rsidRPr="00FA19B4">
        <w:rPr>
          <w:lang w:val="nl-BE"/>
        </w:rPr>
        <w:t>.32</w:t>
      </w:r>
      <w:r>
        <w:rPr>
          <w:lang w:val="nl-BE"/>
        </w:rPr>
        <w:t>.</w:t>
      </w:r>
      <w:r w:rsidR="00A86214">
        <w:rPr>
          <w:lang w:val="nl-BE"/>
        </w:rPr>
        <w:t>60</w:t>
      </w:r>
      <w:r>
        <w:rPr>
          <w:lang w:val="nl-BE"/>
        </w:rPr>
        <w:tab/>
      </w:r>
      <w:r w:rsidR="003B7881" w:rsidRPr="006F5DBA">
        <w:rPr>
          <w:lang w:val="nl-BE"/>
        </w:rPr>
        <w:t>Thermische eigenschap</w:t>
      </w:r>
      <w:r w:rsidR="003B7881" w:rsidRPr="004F4066">
        <w:rPr>
          <w:lang w:val="nl-BE"/>
        </w:rPr>
        <w:t>pen</w:t>
      </w:r>
    </w:p>
    <w:p w14:paraId="4EB07C19" w14:textId="6293DEB0" w:rsidR="003B7881" w:rsidRDefault="003B7881" w:rsidP="00E82A42">
      <w:pPr>
        <w:pStyle w:val="83Kenm"/>
      </w:pPr>
      <w:r>
        <w:t>-</w:t>
      </w:r>
      <w:r w:rsidR="0018178E">
        <w:tab/>
      </w:r>
      <w:r>
        <w:t>Warmtegeleiding:</w:t>
      </w:r>
      <w:r>
        <w:tab/>
        <w:t>0,</w:t>
      </w:r>
      <w:r w:rsidR="005442D5">
        <w:t>56</w:t>
      </w:r>
      <w:r w:rsidRPr="003B7881">
        <w:t xml:space="preserve"> </w:t>
      </w:r>
      <w:r>
        <w:t>W/</w:t>
      </w:r>
      <w:proofErr w:type="spellStart"/>
      <w:proofErr w:type="gramStart"/>
      <w:r>
        <w:t>m</w:t>
      </w:r>
      <w:r w:rsidR="00537F8A">
        <w:t>.K</w:t>
      </w:r>
      <w:proofErr w:type="spellEnd"/>
      <w:proofErr w:type="gramEnd"/>
    </w:p>
    <w:p w14:paraId="21914704" w14:textId="616F945D" w:rsidR="00692D0A" w:rsidRDefault="00692D0A" w:rsidP="00E82A42">
      <w:pPr>
        <w:pStyle w:val="83Kenm"/>
      </w:pPr>
      <w:bookmarkStart w:id="71" w:name="_Hlk209513831"/>
      <w:r>
        <w:t>-</w:t>
      </w:r>
      <w:r>
        <w:tab/>
      </w:r>
      <w:r w:rsidRPr="00CA64F7">
        <w:t>Thermisch</w:t>
      </w:r>
      <w:r>
        <w:t xml:space="preserve"> uitzettingscoëfficiënt</w:t>
      </w:r>
      <w:r w:rsidRPr="00CA64F7">
        <w:t>:</w:t>
      </w:r>
      <w:bookmarkEnd w:id="71"/>
      <w:r w:rsidRPr="00CA64F7">
        <w:tab/>
      </w:r>
      <w:r w:rsidR="00F109A3" w:rsidRPr="00CA64F7">
        <w:t>1,0E-05 per K</w:t>
      </w:r>
    </w:p>
    <w:p w14:paraId="5D5E3380" w14:textId="77777777" w:rsidR="00692D0A" w:rsidRDefault="00692D0A" w:rsidP="00E82A42">
      <w:pPr>
        <w:pStyle w:val="83Kenm"/>
      </w:pPr>
      <w:r w:rsidRPr="006A542B">
        <w:t>-</w:t>
      </w:r>
      <w:r w:rsidRPr="006A542B">
        <w:tab/>
        <w:t>Temperatuurbereik:</w:t>
      </w:r>
      <w:r w:rsidRPr="006A542B">
        <w:tab/>
        <w:t>-40 °C tot 80 °C</w:t>
      </w:r>
    </w:p>
    <w:p w14:paraId="012DA330" w14:textId="4F0A4A07" w:rsidR="003B7881" w:rsidRDefault="003B7881" w:rsidP="00E82A42">
      <w:pPr>
        <w:pStyle w:val="83Kenm"/>
      </w:pPr>
      <w:r>
        <w:t>-</w:t>
      </w:r>
      <w:r>
        <w:tab/>
        <w:t>Vorstbestendigheid:</w:t>
      </w:r>
      <w:r>
        <w:tab/>
      </w:r>
      <w:r w:rsidR="0041423C">
        <w:t>categorie A (volgens EN 12467)</w:t>
      </w:r>
      <w:r w:rsidR="00222E55">
        <w:t xml:space="preserve"> </w:t>
      </w:r>
      <w:r w:rsidR="00222E55" w:rsidRPr="00DC6587">
        <w:t>bestand tegen vorst, vorstvrij</w:t>
      </w:r>
    </w:p>
    <w:p w14:paraId="4EDA1519" w14:textId="77777777" w:rsidR="003B7881" w:rsidRPr="003B7881" w:rsidRDefault="004F4066" w:rsidP="006C5C05">
      <w:pPr>
        <w:pStyle w:val="Kop8"/>
        <w:spacing w:before="0" w:after="0"/>
        <w:rPr>
          <w:lang w:val="nl-BE"/>
        </w:rPr>
      </w:pPr>
      <w:r w:rsidRPr="00FA19B4">
        <w:rPr>
          <w:lang w:val="nl-BE"/>
        </w:rPr>
        <w:t>.32</w:t>
      </w:r>
      <w:r>
        <w:rPr>
          <w:lang w:val="nl-BE"/>
        </w:rPr>
        <w:t>.</w:t>
      </w:r>
      <w:r w:rsidR="00A86214">
        <w:rPr>
          <w:lang w:val="nl-BE"/>
        </w:rPr>
        <w:t>70</w:t>
      </w:r>
      <w:r>
        <w:rPr>
          <w:lang w:val="nl-BE"/>
        </w:rPr>
        <w:tab/>
      </w:r>
      <w:r w:rsidR="003B7881" w:rsidRPr="003B7881">
        <w:rPr>
          <w:lang w:val="nl-BE"/>
        </w:rPr>
        <w:t>Hygrothermische eigenschappen</w:t>
      </w:r>
    </w:p>
    <w:p w14:paraId="710A344B" w14:textId="00722F3A" w:rsidR="001A06D0" w:rsidRPr="0018178E" w:rsidRDefault="0018178E" w:rsidP="00E82A42">
      <w:pPr>
        <w:pStyle w:val="83Kenm"/>
      </w:pPr>
      <w:bookmarkStart w:id="72" w:name="_Hlk209511879"/>
      <w:r>
        <w:t>-</w:t>
      </w:r>
      <w:r>
        <w:tab/>
      </w:r>
      <w:r w:rsidR="00191158" w:rsidRPr="0018178E">
        <w:t>Vochtgehalte:</w:t>
      </w:r>
      <w:r w:rsidRPr="0018178E">
        <w:tab/>
      </w:r>
      <w:r w:rsidR="00191158" w:rsidRPr="0018178E">
        <w:t>8</w:t>
      </w:r>
      <w:r w:rsidR="001A06D0" w:rsidRPr="0018178E">
        <w:t>%</w:t>
      </w:r>
      <w:r w:rsidR="00537F8A" w:rsidRPr="0018178E">
        <w:t xml:space="preserve"> </w:t>
      </w:r>
      <w:r w:rsidR="001D26DA" w:rsidRPr="0018178E">
        <w:t>maximaal (bij verlaten fabriek)</w:t>
      </w:r>
    </w:p>
    <w:bookmarkEnd w:id="72"/>
    <w:p w14:paraId="18C99046" w14:textId="742C71A1" w:rsidR="0043012E" w:rsidRPr="0018178E" w:rsidRDefault="0018178E" w:rsidP="00E82A42">
      <w:pPr>
        <w:pStyle w:val="83Kenm"/>
      </w:pPr>
      <w:r>
        <w:t>-</w:t>
      </w:r>
      <w:r>
        <w:tab/>
      </w:r>
      <w:r w:rsidR="0043012E" w:rsidRPr="0018178E">
        <w:t>Evenwichtsvochtgehalte:</w:t>
      </w:r>
      <w:r w:rsidR="0043012E" w:rsidRPr="0018178E">
        <w:tab/>
        <w:t>4,0 bij 20% luchtvochtigheid; 10,0 bij 95% luchtvochtigheid</w:t>
      </w:r>
    </w:p>
    <w:p w14:paraId="1173E7A3" w14:textId="4FC6F045" w:rsidR="00171910" w:rsidRPr="0018178E" w:rsidRDefault="0018178E" w:rsidP="00E82A42">
      <w:pPr>
        <w:pStyle w:val="83Kenm"/>
      </w:pPr>
      <w:bookmarkStart w:id="73" w:name="_Hlk209515790"/>
      <w:bookmarkStart w:id="74" w:name="_Hlk209511717"/>
      <w:r>
        <w:t>-</w:t>
      </w:r>
      <w:r>
        <w:tab/>
      </w:r>
      <w:r w:rsidR="00171910" w:rsidRPr="0018178E">
        <w:t>Waterdampdiffusiegeleiding:</w:t>
      </w:r>
      <w:bookmarkEnd w:id="73"/>
      <w:r w:rsidR="00171910" w:rsidRPr="0018178E">
        <w:tab/>
        <w:t>0,00328 Mg/</w:t>
      </w:r>
      <w:proofErr w:type="spellStart"/>
      <w:r w:rsidR="00171910" w:rsidRPr="0018178E">
        <w:t>m.h.Pa</w:t>
      </w:r>
      <w:proofErr w:type="spellEnd"/>
      <w:r w:rsidR="00171910" w:rsidRPr="0018178E">
        <w:t>.</w:t>
      </w:r>
    </w:p>
    <w:p w14:paraId="07B07B24" w14:textId="7923B329" w:rsidR="0043012E" w:rsidRPr="0018178E" w:rsidRDefault="0018178E" w:rsidP="00E82A42">
      <w:pPr>
        <w:pStyle w:val="83Kenm"/>
      </w:pPr>
      <w:r>
        <w:t>-</w:t>
      </w:r>
      <w:r>
        <w:tab/>
      </w:r>
      <w:r w:rsidR="0043012E" w:rsidRPr="0018178E">
        <w:t>Waterabsorptie:</w:t>
      </w:r>
      <w:r w:rsidR="0043012E" w:rsidRPr="0018178E">
        <w:tab/>
        <w:t>18%, gemiddelde waarde</w:t>
      </w:r>
    </w:p>
    <w:bookmarkEnd w:id="74"/>
    <w:p w14:paraId="21C63BF9" w14:textId="4E38A6AD" w:rsidR="00171910" w:rsidRPr="0018178E" w:rsidRDefault="0018178E" w:rsidP="00E82A42">
      <w:pPr>
        <w:pStyle w:val="83Kenm"/>
      </w:pPr>
      <w:r>
        <w:t>-</w:t>
      </w:r>
      <w:r>
        <w:tab/>
      </w:r>
      <w:r w:rsidR="0043012E" w:rsidRPr="0018178E">
        <w:t>Waterdampweerstand:</w:t>
      </w:r>
      <w:r w:rsidR="0043012E" w:rsidRPr="0018178E">
        <w:tab/>
        <w:t>220</w:t>
      </w:r>
      <w:bookmarkStart w:id="75" w:name="_Hlk209513964"/>
      <w:r w:rsidR="00692D0A" w:rsidRPr="0018178E">
        <w:t xml:space="preserve"> μ</w:t>
      </w:r>
      <w:bookmarkEnd w:id="75"/>
    </w:p>
    <w:p w14:paraId="670BDA16" w14:textId="5050599E" w:rsidR="00171910" w:rsidRPr="0018178E" w:rsidRDefault="0018178E" w:rsidP="00E82A42">
      <w:pPr>
        <w:pStyle w:val="83Kenm"/>
      </w:pPr>
      <w:bookmarkStart w:id="76" w:name="_Hlk209513987"/>
      <w:r>
        <w:t>-</w:t>
      </w:r>
      <w:r>
        <w:tab/>
      </w:r>
      <w:r w:rsidR="00171910" w:rsidRPr="0018178E">
        <w:t>Waterdampdiffusie equivalente luchtlaag:</w:t>
      </w:r>
      <w:r w:rsidR="00171910" w:rsidRPr="0018178E">
        <w:tab/>
        <w:t xml:space="preserve">1.75 </w:t>
      </w:r>
      <w:proofErr w:type="spellStart"/>
      <w:r w:rsidR="00171910" w:rsidRPr="0018178E">
        <w:t>Sd</w:t>
      </w:r>
      <w:proofErr w:type="spellEnd"/>
    </w:p>
    <w:p w14:paraId="1DCE8E95" w14:textId="2D074CA0" w:rsidR="00171910" w:rsidRPr="0018178E" w:rsidRDefault="0018178E" w:rsidP="00E82A42">
      <w:pPr>
        <w:pStyle w:val="83Kenm"/>
      </w:pPr>
      <w:bookmarkStart w:id="77" w:name="_Hlk209513626"/>
      <w:bookmarkEnd w:id="76"/>
      <w:r>
        <w:rPr>
          <w:rFonts w:eastAsia="Calibri"/>
        </w:rPr>
        <w:t>-</w:t>
      </w:r>
      <w:r>
        <w:rPr>
          <w:rFonts w:eastAsia="Calibri"/>
        </w:rPr>
        <w:tab/>
      </w:r>
      <w:proofErr w:type="spellStart"/>
      <w:r w:rsidR="00171910" w:rsidRPr="0018178E">
        <w:rPr>
          <w:rFonts w:eastAsia="Calibri"/>
        </w:rPr>
        <w:t>Hygrische</w:t>
      </w:r>
      <w:proofErr w:type="spellEnd"/>
      <w:r w:rsidR="00171910" w:rsidRPr="0018178E">
        <w:rPr>
          <w:rFonts w:eastAsia="Calibri"/>
        </w:rPr>
        <w:t xml:space="preserve"> krimp:</w:t>
      </w:r>
      <w:bookmarkEnd w:id="77"/>
      <w:r w:rsidR="00171910" w:rsidRPr="0018178E">
        <w:tab/>
        <w:t>1,0 mm/m (lange termijn, droog-nat)</w:t>
      </w:r>
    </w:p>
    <w:p w14:paraId="58409C58" w14:textId="77777777" w:rsidR="003B7881" w:rsidRPr="004F4066" w:rsidRDefault="003B7881" w:rsidP="0018178E">
      <w:pPr>
        <w:pStyle w:val="Kop8"/>
        <w:spacing w:before="0" w:after="0"/>
        <w:rPr>
          <w:lang w:val="nl-BE"/>
        </w:rPr>
      </w:pPr>
      <w:r w:rsidRPr="00FA19B4">
        <w:rPr>
          <w:lang w:val="nl-BE"/>
        </w:rPr>
        <w:t>.3</w:t>
      </w:r>
      <w:r>
        <w:rPr>
          <w:lang w:val="nl-BE"/>
        </w:rPr>
        <w:t>2</w:t>
      </w:r>
      <w:r w:rsidR="00A86214">
        <w:rPr>
          <w:lang w:val="nl-BE"/>
        </w:rPr>
        <w:t>.9</w:t>
      </w:r>
      <w:r w:rsidRPr="00FA19B4">
        <w:rPr>
          <w:lang w:val="nl-BE"/>
        </w:rPr>
        <w:t>0.</w:t>
      </w:r>
      <w:r w:rsidRPr="00FA19B4">
        <w:rPr>
          <w:lang w:val="nl-BE"/>
        </w:rPr>
        <w:tab/>
      </w:r>
      <w:r w:rsidRPr="004F4066">
        <w:rPr>
          <w:lang w:val="nl-BE"/>
        </w:rPr>
        <w:t>Overige eigenschappen</w:t>
      </w:r>
    </w:p>
    <w:p w14:paraId="7279227C" w14:textId="33CEB999" w:rsidR="000D3FBC" w:rsidRDefault="000D3FBC" w:rsidP="00E82A42">
      <w:pPr>
        <w:pStyle w:val="83Kenm"/>
      </w:pPr>
      <w:r>
        <w:t>-</w:t>
      </w:r>
      <w:r>
        <w:tab/>
        <w:t>Brandreactie:</w:t>
      </w:r>
      <w:r>
        <w:tab/>
        <w:t>Klasse A2-s1, d0(EN 13501-1)</w:t>
      </w:r>
    </w:p>
    <w:p w14:paraId="4D9D81B3" w14:textId="77777777" w:rsidR="00261C86" w:rsidRPr="00FD72DD" w:rsidRDefault="00261C86" w:rsidP="00A141BA">
      <w:pPr>
        <w:pStyle w:val="Kop6"/>
      </w:pPr>
      <w:bookmarkStart w:id="78" w:name="_Hlk209514281"/>
      <w:r w:rsidRPr="00FD72DD">
        <w:rPr>
          <w:rStyle w:val="OptieChar"/>
          <w:lang w:val="nl-BE"/>
        </w:rPr>
        <w:t>#</w:t>
      </w:r>
      <w:r w:rsidRPr="00FD72DD">
        <w:t>.33.</w:t>
      </w:r>
      <w:r w:rsidRPr="00FD72DD">
        <w:tab/>
        <w:t xml:space="preserve">Kenmerken of eigenschappen van de </w:t>
      </w:r>
      <w:proofErr w:type="spellStart"/>
      <w:r w:rsidRPr="00FD72DD">
        <w:t>achterconstructie</w:t>
      </w:r>
      <w:proofErr w:type="spellEnd"/>
    </w:p>
    <w:p w14:paraId="2E857CC1" w14:textId="77777777" w:rsidR="00261C86" w:rsidRPr="00FD72DD" w:rsidRDefault="00261C86" w:rsidP="00261C86">
      <w:pPr>
        <w:pStyle w:val="Kop8"/>
        <w:spacing w:before="0" w:after="0"/>
        <w:rPr>
          <w:lang w:val="nl-BE"/>
        </w:rPr>
      </w:pPr>
      <w:r w:rsidRPr="00C86D6D">
        <w:rPr>
          <w:rStyle w:val="OfwelChar"/>
        </w:rPr>
        <w:t>Variant 1</w:t>
      </w:r>
      <w:r w:rsidRPr="00FD72DD">
        <w:rPr>
          <w:rStyle w:val="OptieChar"/>
          <w:lang w:val="nl-BE"/>
        </w:rPr>
        <w:t xml:space="preserve"> #</w:t>
      </w:r>
      <w:r w:rsidRPr="00FD72DD">
        <w:rPr>
          <w:lang w:val="nl-BE"/>
        </w:rPr>
        <w:tab/>
      </w:r>
      <w:r w:rsidRPr="00FD72DD">
        <w:rPr>
          <w:color w:val="808080"/>
          <w:lang w:val="nl-BE"/>
        </w:rPr>
        <w:t>[Aluminium profielen]</w:t>
      </w:r>
    </w:p>
    <w:p w14:paraId="520FD1F4" w14:textId="77777777" w:rsidR="00261C86" w:rsidRPr="00FD72DD" w:rsidRDefault="00261C86" w:rsidP="00E82A42">
      <w:pPr>
        <w:pStyle w:val="83Kenm"/>
      </w:pPr>
      <w:r w:rsidRPr="00FD72DD">
        <w:t>-</w:t>
      </w:r>
      <w:r w:rsidRPr="00FD72DD">
        <w:tab/>
        <w:t>Materiaal:</w:t>
      </w:r>
      <w:r w:rsidRPr="00FD72DD">
        <w:tab/>
        <w:t xml:space="preserve">aluminium. </w:t>
      </w:r>
    </w:p>
    <w:p w14:paraId="43F64F50" w14:textId="77777777" w:rsidR="00261C86" w:rsidRPr="00FD72DD" w:rsidRDefault="00261C86" w:rsidP="00E82A42">
      <w:pPr>
        <w:pStyle w:val="83Kenm"/>
      </w:pPr>
      <w:r w:rsidRPr="00FD72DD">
        <w:t>-</w:t>
      </w:r>
      <w:r w:rsidRPr="00FD72DD">
        <w:tab/>
      </w:r>
      <w:r>
        <w:t>Afmetingen profielen</w:t>
      </w:r>
      <w:r w:rsidRPr="00FD72DD">
        <w:t xml:space="preserve">: </w:t>
      </w:r>
      <w:r w:rsidRPr="00FD72DD">
        <w:tab/>
        <w:t>Volgens studie van de windbelastin</w:t>
      </w:r>
      <w:r>
        <w:t>g.</w:t>
      </w:r>
    </w:p>
    <w:p w14:paraId="5B4D8973" w14:textId="77777777" w:rsidR="00261C86" w:rsidRPr="004E59EE" w:rsidRDefault="00261C86" w:rsidP="00261C86">
      <w:pPr>
        <w:pStyle w:val="Kop8"/>
        <w:spacing w:before="0" w:after="0"/>
        <w:rPr>
          <w:lang w:val="nl-BE"/>
        </w:rPr>
      </w:pPr>
      <w:r w:rsidRPr="00C86D6D">
        <w:rPr>
          <w:rStyle w:val="OfwelChar"/>
        </w:rPr>
        <w:t>Variant 2</w:t>
      </w:r>
      <w:r w:rsidRPr="004E59EE">
        <w:rPr>
          <w:rStyle w:val="OptieChar"/>
          <w:lang w:val="nl-BE"/>
        </w:rPr>
        <w:t xml:space="preserve"> #</w:t>
      </w:r>
      <w:r w:rsidRPr="004E59EE">
        <w:rPr>
          <w:lang w:val="nl-BE"/>
        </w:rPr>
        <w:tab/>
      </w:r>
      <w:r w:rsidRPr="004E59EE">
        <w:rPr>
          <w:color w:val="808080"/>
          <w:lang w:val="nl-BE"/>
        </w:rPr>
        <w:t>[Houten latten]</w:t>
      </w:r>
      <w:r w:rsidRPr="004E59EE">
        <w:rPr>
          <w:rStyle w:val="MerkChar"/>
          <w:lang w:val="nl-BE"/>
        </w:rPr>
        <w:t xml:space="preserve"> </w:t>
      </w:r>
    </w:p>
    <w:p w14:paraId="489EF55E" w14:textId="77777777" w:rsidR="00261C86" w:rsidRPr="00FD72DD" w:rsidRDefault="00261C86" w:rsidP="00E82A42">
      <w:pPr>
        <w:pStyle w:val="83Kenm"/>
      </w:pPr>
      <w:r w:rsidRPr="00FD72DD">
        <w:t>-</w:t>
      </w:r>
      <w:r w:rsidRPr="00FD72DD">
        <w:tab/>
        <w:t>Materiaal:</w:t>
      </w:r>
      <w:r w:rsidRPr="00FD72DD">
        <w:tab/>
        <w:t xml:space="preserve">hout. </w:t>
      </w:r>
    </w:p>
    <w:p w14:paraId="1537E2E7" w14:textId="77777777" w:rsidR="00261C86" w:rsidRPr="00FD72DD" w:rsidRDefault="00261C86" w:rsidP="00E82A42">
      <w:pPr>
        <w:pStyle w:val="83Kenm"/>
      </w:pPr>
      <w:r w:rsidRPr="00FD72DD">
        <w:t>-</w:t>
      </w:r>
      <w:r w:rsidRPr="00FD72DD">
        <w:tab/>
      </w:r>
      <w:r>
        <w:t>Afmetingen latten</w:t>
      </w:r>
      <w:r w:rsidRPr="00FD72DD">
        <w:t xml:space="preserve">: </w:t>
      </w:r>
      <w:r w:rsidRPr="00FD72DD">
        <w:tab/>
        <w:t>Volgens studie van de windbelastin</w:t>
      </w:r>
      <w:r>
        <w:t>g</w:t>
      </w:r>
      <w:r w:rsidRPr="00FD72DD">
        <w:t xml:space="preserve">. </w:t>
      </w:r>
    </w:p>
    <w:p w14:paraId="1C0883E6" w14:textId="77777777" w:rsidR="00261C86" w:rsidRPr="00C86D6D" w:rsidRDefault="00261C86" w:rsidP="00A141BA">
      <w:pPr>
        <w:pStyle w:val="Kop6"/>
        <w:rPr>
          <w:rStyle w:val="OfwelChar"/>
        </w:rPr>
      </w:pPr>
      <w:r w:rsidRPr="00C86D6D">
        <w:rPr>
          <w:rStyle w:val="OfwelChar"/>
        </w:rPr>
        <w:t>Vervolg</w:t>
      </w:r>
    </w:p>
    <w:p w14:paraId="0DB8C914" w14:textId="77777777" w:rsidR="00261C86" w:rsidRPr="00FD72DD" w:rsidRDefault="00261C86" w:rsidP="00A141BA">
      <w:pPr>
        <w:pStyle w:val="Kop6"/>
        <w:rPr>
          <w:rStyle w:val="OptieChar"/>
        </w:rPr>
      </w:pPr>
    </w:p>
    <w:p w14:paraId="0506B26D" w14:textId="77777777" w:rsidR="00261C86" w:rsidRPr="00FD72DD" w:rsidRDefault="00261C86" w:rsidP="00A141BA">
      <w:pPr>
        <w:pStyle w:val="Kop6"/>
      </w:pPr>
      <w:r w:rsidRPr="00FD72DD">
        <w:rPr>
          <w:rStyle w:val="OptieChar"/>
          <w:lang w:val="nl-BE"/>
        </w:rPr>
        <w:t>#</w:t>
      </w:r>
      <w:r w:rsidRPr="00FD72DD">
        <w:t>.34.</w:t>
      </w:r>
      <w:r w:rsidRPr="00FD72DD">
        <w:tab/>
        <w:t>Kenmerken of eigenschappen v/d. isolatielaag:</w:t>
      </w:r>
      <w:r w:rsidRPr="00FD72DD">
        <w:rPr>
          <w:color w:val="808080"/>
        </w:rPr>
        <w:t xml:space="preserve"> </w:t>
      </w:r>
    </w:p>
    <w:p w14:paraId="6CF7AEE0" w14:textId="77777777" w:rsidR="00261C86" w:rsidRDefault="00261C86" w:rsidP="00E82A42">
      <w:pPr>
        <w:pStyle w:val="83Kenm"/>
      </w:pPr>
      <w:r>
        <w:t>Volgens omschrijving in bestekpost ….</w:t>
      </w:r>
    </w:p>
    <w:p w14:paraId="74FCB8D0" w14:textId="77777777" w:rsidR="00261C86" w:rsidRDefault="00261C86" w:rsidP="00E82A42">
      <w:pPr>
        <w:pStyle w:val="83Kenm"/>
      </w:pPr>
      <w:r w:rsidRPr="00FD72DD">
        <w:t>-</w:t>
      </w:r>
      <w:r w:rsidRPr="00FD72DD">
        <w:tab/>
        <w:t>Materiaal:</w:t>
      </w:r>
      <w:r w:rsidRPr="00FD72DD">
        <w:tab/>
      </w:r>
      <w:r>
        <w:t>..</w:t>
      </w:r>
      <w:r w:rsidRPr="00FD72DD">
        <w:t xml:space="preserve">. </w:t>
      </w:r>
    </w:p>
    <w:p w14:paraId="1E4B0411" w14:textId="77777777" w:rsidR="00261C86" w:rsidRPr="00FD72DD" w:rsidRDefault="00261C86" w:rsidP="00E82A42">
      <w:pPr>
        <w:pStyle w:val="83Kenm"/>
      </w:pPr>
      <w:r>
        <w:t>-</w:t>
      </w:r>
      <w:r>
        <w:tab/>
        <w:t>Dikte isolatie:</w:t>
      </w:r>
      <w:r>
        <w:tab/>
        <w:t>… mm.</w:t>
      </w:r>
    </w:p>
    <w:p w14:paraId="3EE7C76F" w14:textId="77777777" w:rsidR="00261C86" w:rsidRPr="00FD72DD" w:rsidRDefault="00261C86" w:rsidP="00A141BA">
      <w:pPr>
        <w:pStyle w:val="Kop6"/>
      </w:pPr>
      <w:r w:rsidRPr="00FD72DD">
        <w:t>.35.</w:t>
      </w:r>
      <w:r w:rsidRPr="00FD72DD">
        <w:tab/>
        <w:t>Kenmerken of eigenschappen v/d. andere componenten:</w:t>
      </w:r>
    </w:p>
    <w:p w14:paraId="5CDABD32" w14:textId="77777777" w:rsidR="00261C86" w:rsidRPr="00FD72DD" w:rsidRDefault="00261C86" w:rsidP="00A141BA">
      <w:pPr>
        <w:pStyle w:val="Kop7"/>
      </w:pPr>
      <w:r w:rsidRPr="00FD72DD">
        <w:t>.35.</w:t>
      </w:r>
      <w:r>
        <w:t>2</w:t>
      </w:r>
      <w:r w:rsidRPr="00FD72DD">
        <w:t>0.</w:t>
      </w:r>
      <w:r w:rsidRPr="00FD72DD">
        <w:tab/>
        <w:t xml:space="preserve">Kenmerken of eigenschappen van de </w:t>
      </w:r>
      <w:r>
        <w:t>aansluitprofielen</w:t>
      </w:r>
      <w:r w:rsidRPr="00FD72DD">
        <w:t>:</w:t>
      </w:r>
    </w:p>
    <w:p w14:paraId="4E991921" w14:textId="77777777" w:rsidR="00261C86" w:rsidRPr="00A024AB" w:rsidRDefault="00261C86" w:rsidP="00261C86">
      <w:pPr>
        <w:pStyle w:val="80"/>
      </w:pPr>
      <w:r w:rsidRPr="00A024AB">
        <w:t>Voor buiten- en binnenhoeken, aansluitingen met raamopeningen, raamdorpels, … worden de profielen gebruikt die de fabrikant van de gevelpanelen levert.</w:t>
      </w:r>
    </w:p>
    <w:p w14:paraId="6265EB64" w14:textId="77777777" w:rsidR="00261C86" w:rsidRPr="00FD72DD" w:rsidRDefault="00261C86" w:rsidP="00A141BA">
      <w:pPr>
        <w:pStyle w:val="Kop7"/>
      </w:pPr>
      <w:r w:rsidRPr="00FD72DD">
        <w:t>.35.30.</w:t>
      </w:r>
      <w:r w:rsidRPr="00FD72DD">
        <w:tab/>
        <w:t>Kenmerken of eigenschappen van de mechanische bevestigingsmiddelen:</w:t>
      </w:r>
    </w:p>
    <w:p w14:paraId="7B044473" w14:textId="77777777" w:rsidR="00261C86" w:rsidRPr="00FD72DD" w:rsidRDefault="00261C86" w:rsidP="00261C86">
      <w:pPr>
        <w:pStyle w:val="80"/>
      </w:pPr>
      <w:r w:rsidRPr="00FD72DD">
        <w:t>De bevestigingsmiddelen zijn aangepast aan de plaatsingswijze, het plaattype, en aan de onderliggende draagstructuur. De keuze van de bevestigingsmiddelen is afhankelijk van de corrosiebescherming en de mechanische uittrekwaarden. Hiertoe zullen de voorschriften van de fabrikant gevolgd worden.</w:t>
      </w:r>
    </w:p>
    <w:p w14:paraId="6DC2E9E8" w14:textId="77777777" w:rsidR="00261C86" w:rsidRDefault="00261C86" w:rsidP="00A141BA">
      <w:pPr>
        <w:pStyle w:val="Kop5"/>
        <w:rPr>
          <w:rStyle w:val="Kop5BlauwChar"/>
          <w:lang w:val="nl-BE"/>
        </w:rPr>
      </w:pPr>
    </w:p>
    <w:p w14:paraId="69946C7A" w14:textId="77777777" w:rsidR="00261C86" w:rsidRPr="00F109A3" w:rsidRDefault="00261C86" w:rsidP="00A141BA">
      <w:pPr>
        <w:pStyle w:val="Kop5"/>
        <w:rPr>
          <w:lang w:val="nl-BE"/>
        </w:rPr>
      </w:pPr>
      <w:r w:rsidRPr="00FA19B4">
        <w:rPr>
          <w:rStyle w:val="Kop5BlauwChar"/>
          <w:lang w:val="nl-BE"/>
        </w:rPr>
        <w:t>.40.</w:t>
      </w:r>
      <w:r w:rsidRPr="00F109A3">
        <w:rPr>
          <w:lang w:val="nl-BE"/>
        </w:rPr>
        <w:tab/>
        <w:t>UITVOERING</w:t>
      </w:r>
    </w:p>
    <w:p w14:paraId="7E12869E" w14:textId="77777777" w:rsidR="00261C86" w:rsidRPr="00FA19B4" w:rsidRDefault="00261C86" w:rsidP="00A141BA">
      <w:pPr>
        <w:pStyle w:val="Kop6"/>
      </w:pPr>
      <w:r w:rsidRPr="00FA19B4">
        <w:t>.41.</w:t>
      </w:r>
      <w:r w:rsidRPr="00FA19B4">
        <w:tab/>
        <w:t>Basisreferenties:</w:t>
      </w:r>
    </w:p>
    <w:p w14:paraId="27C356BB" w14:textId="77777777" w:rsidR="00261C86" w:rsidRPr="00442102" w:rsidRDefault="00261C86" w:rsidP="00261C86">
      <w:pPr>
        <w:pStyle w:val="80"/>
      </w:pPr>
      <w:r w:rsidRPr="00442102">
        <w:t xml:space="preserve">Manipulatie en opslag op de werf: </w:t>
      </w:r>
    </w:p>
    <w:p w14:paraId="0BE31D2D" w14:textId="1A13CAAF" w:rsidR="00261C86" w:rsidRPr="008D41B3" w:rsidRDefault="00D24D83" w:rsidP="00D24D83">
      <w:pPr>
        <w:pStyle w:val="81"/>
      </w:pPr>
      <w:r>
        <w:tab/>
      </w:r>
      <w:r w:rsidR="00261C86" w:rsidRPr="008D41B3">
        <w:t>De platen en hun hulpstukken moeten vervoerd worden in omstandigheden die de materialen tegen beschadigingen behoeden (zorgvuldig gestapeld en vastgebonden).</w:t>
      </w:r>
    </w:p>
    <w:p w14:paraId="22E307A3" w14:textId="04535D5D" w:rsidR="00261C86" w:rsidRDefault="00D24D83" w:rsidP="00D24D83">
      <w:pPr>
        <w:pStyle w:val="81"/>
      </w:pPr>
      <w:r>
        <w:tab/>
      </w:r>
      <w:r w:rsidR="00261C86" w:rsidRPr="008D41B3">
        <w:t>Bij de manipulatie van de platen dient men rekening te houden met hun specifieke eigenschappen; ze worden</w:t>
      </w:r>
      <w:r w:rsidR="00261C86">
        <w:t xml:space="preserve"> steeds </w:t>
      </w:r>
      <w:r w:rsidR="00261C86" w:rsidRPr="008D41B3">
        <w:t xml:space="preserve">op hun kant gehouden van bij de </w:t>
      </w:r>
      <w:r w:rsidR="00261C86">
        <w:t>opslag</w:t>
      </w:r>
      <w:r w:rsidR="00261C86" w:rsidRPr="008D41B3">
        <w:t xml:space="preserve"> tot waar ze gemonteerd en bevestigd worden.</w:t>
      </w:r>
      <w:r w:rsidR="00261C86">
        <w:t xml:space="preserve"> </w:t>
      </w:r>
      <w:r w:rsidR="00261C86" w:rsidRPr="008D41B3">
        <w:t xml:space="preserve">De </w:t>
      </w:r>
      <w:r w:rsidR="00261C86">
        <w:t>opslag</w:t>
      </w:r>
      <w:r w:rsidR="00261C86" w:rsidRPr="008D41B3">
        <w:t xml:space="preserve"> op de werf moet beperkt blijven tot een minimum. De platen moeten in de schaduw </w:t>
      </w:r>
      <w:r w:rsidR="00261C86">
        <w:t>opgeslagen</w:t>
      </w:r>
      <w:r w:rsidR="00261C86" w:rsidRPr="008D41B3">
        <w:t xml:space="preserve"> worden waarbij niet meer dan 2 pakken op elkaar gelegd worden.</w:t>
      </w:r>
    </w:p>
    <w:p w14:paraId="7AA8CC35" w14:textId="77777777" w:rsidR="00261C86" w:rsidRPr="008D41B3" w:rsidRDefault="00261C86" w:rsidP="00D24D83">
      <w:pPr>
        <w:pStyle w:val="81"/>
      </w:pPr>
      <w:r>
        <w:lastRenderedPageBreak/>
        <w:t>Opslag van de platen gebeurt steeds afgedekt onder een dekzeil.</w:t>
      </w:r>
    </w:p>
    <w:p w14:paraId="2C738C65" w14:textId="77777777" w:rsidR="00261C86" w:rsidRDefault="00261C86" w:rsidP="00A141BA">
      <w:pPr>
        <w:pStyle w:val="Kop6"/>
      </w:pPr>
      <w:r w:rsidRPr="00FA19B4">
        <w:t>.42.</w:t>
      </w:r>
      <w:r w:rsidRPr="00FA19B4">
        <w:tab/>
        <w:t>Algemene voorschriften:</w:t>
      </w:r>
    </w:p>
    <w:p w14:paraId="4DBF5014" w14:textId="77777777" w:rsidR="00C51745" w:rsidRDefault="00261C86" w:rsidP="00261C86">
      <w:pPr>
        <w:pStyle w:val="81"/>
        <w:spacing w:before="0" w:after="0"/>
        <w:rPr>
          <w:rFonts w:ascii="inherit" w:hAnsi="inherit"/>
          <w:color w:val="FF6600"/>
          <w:bdr w:val="none" w:sz="0" w:space="0" w:color="auto" w:frame="1"/>
        </w:rPr>
      </w:pPr>
      <w:r>
        <w:t xml:space="preserve">De gevel wordt geventileerd volgens de voorschriften van de fabrikant </w:t>
      </w:r>
      <w:r>
        <w:br/>
      </w:r>
      <w:r w:rsidR="00C51745">
        <w:rPr>
          <w:rFonts w:ascii="inherit" w:hAnsi="inherit"/>
          <w:color w:val="FF6600"/>
          <w:bdr w:val="none" w:sz="0" w:space="0" w:color="auto" w:frame="1"/>
        </w:rPr>
        <w:t>“SBE_Swisspearl_Facade_Largo_DIM_BE-NL_2025_01”</w:t>
      </w:r>
    </w:p>
    <w:p w14:paraId="4469CF59" w14:textId="512684BE" w:rsidR="00261C86" w:rsidRDefault="00261C86" w:rsidP="00261C86">
      <w:pPr>
        <w:pStyle w:val="81"/>
        <w:spacing w:before="0" w:after="0"/>
      </w:pPr>
      <w:r>
        <w:t>In het bijzonder wordt er aandacht besteed aan het volgende;</w:t>
      </w:r>
    </w:p>
    <w:p w14:paraId="2A445144" w14:textId="77777777" w:rsidR="00261C86" w:rsidRDefault="00261C86" w:rsidP="00261C86">
      <w:pPr>
        <w:pStyle w:val="81"/>
        <w:spacing w:before="0" w:after="0"/>
      </w:pPr>
      <w:r>
        <w:t>-</w:t>
      </w:r>
      <w:r>
        <w:tab/>
        <w:t>Aan de onder- en bovenzijde van de structuur, alsook aan vensters en boven deuren moeten er ventilatieopeningen zijn. Die openingen helpen ook het water af te voeren, weg van de constructie.</w:t>
      </w:r>
    </w:p>
    <w:p w14:paraId="19EE5F91" w14:textId="77777777" w:rsidR="00261C86" w:rsidRDefault="00261C86" w:rsidP="00261C86">
      <w:pPr>
        <w:pStyle w:val="81"/>
        <w:spacing w:before="0" w:after="0"/>
      </w:pPr>
      <w:r>
        <w:t>-</w:t>
      </w:r>
      <w:r>
        <w:tab/>
        <w:t>Over de volledige hoogte van de gevel moet onbelemmerde ventilatie mogelijk zijn. Er moet een minimale vrije doorgang voor ventilatie van 20 mm zijn, of 200 cm</w:t>
      </w:r>
      <w:r w:rsidRPr="007B631C">
        <w:rPr>
          <w:vertAlign w:val="superscript"/>
        </w:rPr>
        <w:t>2</w:t>
      </w:r>
      <w:r>
        <w:t xml:space="preserve"> per meter. Indien geperforeerde profielen in staal, aluminium of kunststof worden gebruikt, is een ventilatieopening van ten minste 120 cm</w:t>
      </w:r>
      <w:r w:rsidRPr="007B631C">
        <w:rPr>
          <w:vertAlign w:val="superscript"/>
        </w:rPr>
        <w:t xml:space="preserve">2 </w:t>
      </w:r>
      <w:r>
        <w:t>per meter netto vereist.</w:t>
      </w:r>
    </w:p>
    <w:p w14:paraId="68D50A8D" w14:textId="77777777" w:rsidR="00261C86" w:rsidRDefault="00261C86" w:rsidP="00261C86">
      <w:pPr>
        <w:pStyle w:val="81"/>
        <w:spacing w:before="0" w:after="0"/>
      </w:pPr>
      <w:r>
        <w:t>-</w:t>
      </w:r>
      <w:r>
        <w:tab/>
        <w:t>Onder vensterbanken of andere dorpels moet er een horizontale ventilatieopening van ten minste 12 mm of 120 cm</w:t>
      </w:r>
      <w:r w:rsidRPr="007B631C">
        <w:rPr>
          <w:vertAlign w:val="superscript"/>
        </w:rPr>
        <w:t>2</w:t>
      </w:r>
      <w:r>
        <w:t xml:space="preserve"> per meter netto behouden blijven.</w:t>
      </w:r>
    </w:p>
    <w:p w14:paraId="5002AAFF" w14:textId="77777777" w:rsidR="00261C86" w:rsidRDefault="00261C86" w:rsidP="00261C86">
      <w:pPr>
        <w:pStyle w:val="81"/>
        <w:spacing w:before="0" w:after="0"/>
      </w:pPr>
      <w:r>
        <w:t>-</w:t>
      </w:r>
      <w:r>
        <w:tab/>
        <w:t>De luchtdoorvoer moet aan de bovenzijde van de gevel behouden blijven, ongeacht of die aan een dak dan wel aan een andere structuur grenst. Net als aan de onderkant is een ventilatieopening van minimaal 12 mm of 120 cm</w:t>
      </w:r>
      <w:r w:rsidRPr="007B631C">
        <w:rPr>
          <w:vertAlign w:val="superscript"/>
        </w:rPr>
        <w:t xml:space="preserve">2 </w:t>
      </w:r>
      <w:r>
        <w:t>per meter netto vereist.</w:t>
      </w:r>
    </w:p>
    <w:p w14:paraId="1166E86F" w14:textId="77777777" w:rsidR="00261C86" w:rsidRDefault="00261C86" w:rsidP="00261C86">
      <w:pPr>
        <w:pStyle w:val="81"/>
        <w:spacing w:before="0" w:after="0"/>
      </w:pPr>
      <w:r>
        <w:t>-</w:t>
      </w:r>
      <w:r>
        <w:tab/>
        <w:t>Ook boven vensters en deuren moet een horizontale vrije ventilatieopening toegepast worden. De ventilatieopening moet ten minste 12 mm breed zijn. Indien geperforeerde profielen in staal, aluminium of kunststof worden gebruikt, is een ventilatieopening van ten minste 120 cm</w:t>
      </w:r>
      <w:r w:rsidRPr="007B631C">
        <w:rPr>
          <w:vertAlign w:val="superscript"/>
        </w:rPr>
        <w:t>2</w:t>
      </w:r>
      <w:r>
        <w:t xml:space="preserve"> per meter netto vereist.</w:t>
      </w:r>
    </w:p>
    <w:p w14:paraId="33EF9E1A" w14:textId="77777777" w:rsidR="00261C86" w:rsidRPr="00340CDE" w:rsidRDefault="00261C86" w:rsidP="00261C86">
      <w:pPr>
        <w:pStyle w:val="80"/>
      </w:pPr>
      <w:r w:rsidRPr="00340CDE">
        <w:t>Om optimale prestatie- en esthetische kenmerken op de lange termijn te verkrijgen voor gevelpanelen, is het essentieel dat het draagsysteem zowel in horizontale als in verticale richting perfect recht is.</w:t>
      </w:r>
    </w:p>
    <w:p w14:paraId="0A9112A1" w14:textId="77777777" w:rsidR="00261C86" w:rsidRPr="00340CDE" w:rsidRDefault="00261C86" w:rsidP="00E82A42">
      <w:pPr>
        <w:pStyle w:val="83Kenm"/>
      </w:pPr>
      <w:r w:rsidRPr="00340CDE">
        <w:t>-</w:t>
      </w:r>
      <w:r w:rsidRPr="00340CDE">
        <w:tab/>
        <w:t>Horizontale tolerantie: +/- 3,0 mm over een afstand van 2 m.</w:t>
      </w:r>
    </w:p>
    <w:p w14:paraId="7A847364" w14:textId="77777777" w:rsidR="00261C86" w:rsidRPr="005D7928" w:rsidRDefault="00261C86" w:rsidP="00E82A42">
      <w:pPr>
        <w:pStyle w:val="83Kenm"/>
      </w:pPr>
      <w:r w:rsidRPr="00340CDE">
        <w:t>-</w:t>
      </w:r>
      <w:r w:rsidRPr="00340CDE">
        <w:tab/>
        <w:t>Verticale tolerantie: +/- 1 mm over 600 mm, over een afstand van 2 m.</w:t>
      </w:r>
    </w:p>
    <w:p w14:paraId="464BB96A" w14:textId="77777777" w:rsidR="00261C86" w:rsidRPr="00340CDE" w:rsidRDefault="00261C86" w:rsidP="00261C86">
      <w:pPr>
        <w:pStyle w:val="Kop8"/>
        <w:spacing w:before="0" w:after="0"/>
        <w:rPr>
          <w:lang w:val="nl-BE"/>
        </w:rPr>
      </w:pPr>
      <w:r w:rsidRPr="00C86D6D">
        <w:rPr>
          <w:rStyle w:val="OfwelChar"/>
        </w:rPr>
        <w:t>Variant 1</w:t>
      </w:r>
      <w:r w:rsidRPr="00340CDE">
        <w:rPr>
          <w:rStyle w:val="OptieChar"/>
          <w:lang w:val="nl-BE"/>
        </w:rPr>
        <w:t xml:space="preserve"> #</w:t>
      </w:r>
      <w:r w:rsidRPr="00340CDE">
        <w:rPr>
          <w:lang w:val="nl-BE"/>
        </w:rPr>
        <w:t>.42.10.</w:t>
      </w:r>
      <w:r w:rsidRPr="00340CDE">
        <w:rPr>
          <w:lang w:val="nl-BE"/>
        </w:rPr>
        <w:tab/>
      </w:r>
      <w:r>
        <w:rPr>
          <w:lang w:val="nl-BE"/>
        </w:rPr>
        <w:t>Gevelpanelen op aluminium achterconstructie</w:t>
      </w:r>
      <w:r w:rsidRPr="00340CDE">
        <w:rPr>
          <w:color w:val="808080"/>
          <w:lang w:val="nl-BE"/>
        </w:rPr>
        <w:t xml:space="preserve"> </w:t>
      </w:r>
    </w:p>
    <w:p w14:paraId="6214FB89" w14:textId="6A7ABCA4" w:rsidR="00261C86" w:rsidRPr="00340CDE" w:rsidRDefault="004824BF" w:rsidP="00261C86">
      <w:pPr>
        <w:pStyle w:val="81"/>
        <w:spacing w:before="0" w:after="0"/>
      </w:pPr>
      <w:r>
        <w:tab/>
      </w:r>
      <w:r w:rsidR="00261C86" w:rsidRPr="00340CDE">
        <w:t xml:space="preserve">De gevelpanelen worden geplaatst volgens de voorschriften voorzien in de brochure met verwerkingsvoorschriften van de fabrikant </w:t>
      </w:r>
      <w:r w:rsidR="00261C86" w:rsidRPr="00247C65">
        <w:rPr>
          <w:rStyle w:val="MerkChar"/>
        </w:rPr>
        <w:t>“</w:t>
      </w:r>
      <w:r w:rsidR="00D97DB6">
        <w:rPr>
          <w:rFonts w:ascii="inherit" w:hAnsi="inherit"/>
          <w:color w:val="FF6600"/>
          <w:bdr w:val="none" w:sz="0" w:space="0" w:color="auto" w:frame="1"/>
        </w:rPr>
        <w:t>SBE_Swisspearl_Facade_Largo_DIM_BE-NL_2025_01”</w:t>
      </w:r>
      <w:r w:rsidR="00261C86" w:rsidRPr="00247C65">
        <w:rPr>
          <w:color w:val="FF6600"/>
        </w:rPr>
        <w:t>.</w:t>
      </w:r>
      <w:r w:rsidR="00261C86" w:rsidRPr="00247C65">
        <w:rPr>
          <w:rStyle w:val="MerkChar"/>
        </w:rPr>
        <w:t xml:space="preserve"> </w:t>
      </w:r>
      <w:r w:rsidR="00261C86" w:rsidRPr="00340CDE">
        <w:t>Hierbij wordt ondermeer aandacht besteed aan het volgende;</w:t>
      </w:r>
    </w:p>
    <w:p w14:paraId="5A02A36A" w14:textId="77777777" w:rsidR="00261C86" w:rsidRPr="00340CDE" w:rsidRDefault="00261C86" w:rsidP="00261C86">
      <w:pPr>
        <w:pStyle w:val="81"/>
        <w:spacing w:before="0" w:after="0"/>
      </w:pPr>
      <w:r w:rsidRPr="00340CDE">
        <w:t>-</w:t>
      </w:r>
      <w:r w:rsidRPr="00340CDE">
        <w:tab/>
        <w:t xml:space="preserve">Installeer nooit gevelpanelen die twee of meer aluminium profielen in lengterichting overspannen. Stem de </w:t>
      </w:r>
      <w:r w:rsidRPr="00370FFE">
        <w:rPr>
          <w:rStyle w:val="MerkChar"/>
        </w:rPr>
        <w:t>Swisspearl</w:t>
      </w:r>
      <w:r w:rsidRPr="00340CDE">
        <w:t xml:space="preserve"> gevelpanelen en de lengte van de profielen van het draagsysteem op elkaar af.</w:t>
      </w:r>
    </w:p>
    <w:p w14:paraId="324401E2" w14:textId="77777777" w:rsidR="00261C86" w:rsidRPr="00340CDE" w:rsidRDefault="00261C86" w:rsidP="00261C86">
      <w:pPr>
        <w:pStyle w:val="81"/>
        <w:spacing w:before="0" w:after="0"/>
      </w:pPr>
      <w:r w:rsidRPr="00340CDE">
        <w:t>-</w:t>
      </w:r>
      <w:r w:rsidRPr="00340CDE">
        <w:tab/>
        <w:t>Tussen de achterzijde van het gevelpaneel en de voorzijde van de isolatie moet een spouw van ten minste 20 mm gelaten worden om voldoende ventilatie te verkrijgen.</w:t>
      </w:r>
    </w:p>
    <w:p w14:paraId="760915E9" w14:textId="77777777" w:rsidR="00261C86" w:rsidRDefault="00261C86" w:rsidP="00261C86">
      <w:pPr>
        <w:pStyle w:val="81"/>
        <w:spacing w:before="0" w:after="0"/>
      </w:pPr>
      <w:r w:rsidRPr="00340CDE">
        <w:t xml:space="preserve">Montage van 8 mm dikke </w:t>
      </w:r>
      <w:r w:rsidRPr="001F4353">
        <w:rPr>
          <w:rStyle w:val="MerkChar"/>
        </w:rPr>
        <w:t>Swisspearl</w:t>
      </w:r>
      <w:r w:rsidRPr="00340CDE">
        <w:t xml:space="preserve"> gevelpanelen op aluminium.</w:t>
      </w:r>
    </w:p>
    <w:p w14:paraId="559A918A" w14:textId="77777777" w:rsidR="00261C86" w:rsidRPr="00340CDE" w:rsidRDefault="00261C86" w:rsidP="00E82A42">
      <w:pPr>
        <w:pStyle w:val="83Kenm"/>
      </w:pPr>
      <w:r>
        <w:t>-</w:t>
      </w:r>
      <w:r>
        <w:tab/>
      </w:r>
      <w:r w:rsidRPr="00340CDE">
        <w:t xml:space="preserve">Max. afstand stijlen: </w:t>
      </w:r>
      <w:r>
        <w:tab/>
      </w:r>
      <w:r w:rsidRPr="00285D69">
        <w:t xml:space="preserve">725 </w:t>
      </w:r>
      <w:r w:rsidRPr="00340CDE">
        <w:t xml:space="preserve">mm </w:t>
      </w:r>
      <w:proofErr w:type="spellStart"/>
      <w:r w:rsidRPr="00340CDE">
        <w:t>h.o.h</w:t>
      </w:r>
      <w:proofErr w:type="spellEnd"/>
      <w:r w:rsidRPr="00340CDE">
        <w:t>.</w:t>
      </w:r>
    </w:p>
    <w:p w14:paraId="25CE4BC1" w14:textId="77777777" w:rsidR="00261C86" w:rsidRPr="00340CDE" w:rsidRDefault="00261C86" w:rsidP="00E82A42">
      <w:pPr>
        <w:pStyle w:val="83Kenm"/>
      </w:pPr>
      <w:r>
        <w:t>-</w:t>
      </w:r>
      <w:r>
        <w:tab/>
      </w:r>
      <w:r w:rsidRPr="00340CDE">
        <w:t xml:space="preserve">Max. afstand blindklinknagels: </w:t>
      </w:r>
      <w:r>
        <w:tab/>
      </w:r>
      <w:r w:rsidRPr="00285D69">
        <w:t xml:space="preserve">725 </w:t>
      </w:r>
      <w:r w:rsidRPr="00340CDE">
        <w:t xml:space="preserve">mm </w:t>
      </w:r>
      <w:proofErr w:type="spellStart"/>
      <w:r w:rsidRPr="00340CDE">
        <w:t>h.o.h</w:t>
      </w:r>
      <w:proofErr w:type="spellEnd"/>
      <w:r w:rsidRPr="00340CDE">
        <w:t>.</w:t>
      </w:r>
    </w:p>
    <w:p w14:paraId="763CDED0" w14:textId="77E2D959" w:rsidR="00261C86" w:rsidRPr="00572EC8" w:rsidRDefault="00261C86" w:rsidP="00E82A42">
      <w:pPr>
        <w:pStyle w:val="83Kenm"/>
      </w:pPr>
      <w:r w:rsidRPr="00572EC8">
        <w:t>-</w:t>
      </w:r>
      <w:r w:rsidRPr="00572EC8">
        <w:tab/>
        <w:t xml:space="preserve">Type blindklinknagels: </w:t>
      </w:r>
      <w:r w:rsidRPr="00572EC8">
        <w:tab/>
      </w:r>
      <w:r w:rsidRPr="00370FFE">
        <w:t>4,0x18</w:t>
      </w:r>
      <w:r w:rsidR="0018178E">
        <w:t xml:space="preserve"> </w:t>
      </w:r>
      <w:r w:rsidRPr="00370FFE">
        <w:t>mm-K15</w:t>
      </w:r>
    </w:p>
    <w:p w14:paraId="183CB824" w14:textId="77777777" w:rsidR="00261C86" w:rsidRPr="00340CDE" w:rsidRDefault="00261C86" w:rsidP="00261C86">
      <w:pPr>
        <w:pStyle w:val="Kop8"/>
        <w:spacing w:before="0" w:after="0"/>
        <w:rPr>
          <w:lang w:val="nl-BE"/>
        </w:rPr>
      </w:pPr>
      <w:r w:rsidRPr="00C86D6D">
        <w:rPr>
          <w:rStyle w:val="OfwelChar"/>
        </w:rPr>
        <w:t>Variant 2</w:t>
      </w:r>
      <w:r w:rsidRPr="00340CDE">
        <w:rPr>
          <w:rStyle w:val="OptieChar"/>
          <w:lang w:val="nl-BE"/>
        </w:rPr>
        <w:t xml:space="preserve"> #</w:t>
      </w:r>
      <w:r w:rsidRPr="00340CDE">
        <w:rPr>
          <w:lang w:val="nl-BE"/>
        </w:rPr>
        <w:t>.42.</w:t>
      </w:r>
      <w:r>
        <w:rPr>
          <w:lang w:val="nl-BE"/>
        </w:rPr>
        <w:t>2</w:t>
      </w:r>
      <w:r w:rsidRPr="00340CDE">
        <w:rPr>
          <w:lang w:val="nl-BE"/>
        </w:rPr>
        <w:t>0.</w:t>
      </w:r>
      <w:r w:rsidRPr="00340CDE">
        <w:rPr>
          <w:lang w:val="nl-BE"/>
        </w:rPr>
        <w:tab/>
      </w:r>
      <w:r>
        <w:rPr>
          <w:lang w:val="nl-BE"/>
        </w:rPr>
        <w:t>Gevelpanelen op houten achterconstructie</w:t>
      </w:r>
      <w:r w:rsidRPr="00340CDE">
        <w:rPr>
          <w:color w:val="808080"/>
          <w:lang w:val="nl-BE"/>
        </w:rPr>
        <w:t xml:space="preserve"> </w:t>
      </w:r>
    </w:p>
    <w:p w14:paraId="6C710A2D" w14:textId="45A9CF4C" w:rsidR="00261C86" w:rsidRPr="007B631C" w:rsidRDefault="00261C86" w:rsidP="00261C86">
      <w:pPr>
        <w:pStyle w:val="81"/>
        <w:spacing w:before="0" w:after="0"/>
      </w:pPr>
      <w:r>
        <w:tab/>
      </w:r>
      <w:r w:rsidRPr="007B631C">
        <w:t>De gevelpanelen worden geplaatst volgens de voorschriften voorzien in de brochure met verwerkingsvoorschriften van de fabrikant</w:t>
      </w:r>
      <w:r w:rsidR="00D97DB6">
        <w:rPr>
          <w:rStyle w:val="MerkChar"/>
        </w:rPr>
        <w:t xml:space="preserve"> </w:t>
      </w:r>
      <w:r w:rsidR="00D97DB6">
        <w:rPr>
          <w:rFonts w:ascii="inherit" w:hAnsi="inherit"/>
          <w:color w:val="FF6600"/>
          <w:bdr w:val="none" w:sz="0" w:space="0" w:color="auto" w:frame="1"/>
        </w:rPr>
        <w:t>“SBE_Swisspearl_Facade_Largo_DIM_BE-NL_2025_01”</w:t>
      </w:r>
      <w:r w:rsidRPr="00247C65">
        <w:rPr>
          <w:color w:val="FF6600"/>
        </w:rPr>
        <w:t>.</w:t>
      </w:r>
      <w:r w:rsidRPr="00247C65">
        <w:rPr>
          <w:rStyle w:val="MerkChar"/>
        </w:rPr>
        <w:t xml:space="preserve"> </w:t>
      </w:r>
      <w:r w:rsidRPr="007B631C">
        <w:t>Hierbij wordt ondermeer aandacht besteed aan het volgende;</w:t>
      </w:r>
    </w:p>
    <w:p w14:paraId="47A05D07" w14:textId="77777777" w:rsidR="00261C86" w:rsidRPr="007B631C" w:rsidRDefault="00261C86" w:rsidP="00261C86">
      <w:pPr>
        <w:pStyle w:val="81"/>
        <w:spacing w:before="0" w:after="0"/>
      </w:pPr>
      <w:r>
        <w:t>-</w:t>
      </w:r>
      <w:r>
        <w:tab/>
      </w:r>
      <w:r w:rsidRPr="007B631C">
        <w:t>De latten moeten minste</w:t>
      </w:r>
      <w:r>
        <w:t>ns</w:t>
      </w:r>
      <w:r w:rsidRPr="007B631C">
        <w:t xml:space="preserve"> 28 mm dik zijn voor een doeltreffende ventilatie.</w:t>
      </w:r>
    </w:p>
    <w:p w14:paraId="6E1DB8F8" w14:textId="77777777" w:rsidR="00261C86" w:rsidRPr="007B631C" w:rsidRDefault="00261C86" w:rsidP="00261C86">
      <w:pPr>
        <w:pStyle w:val="81"/>
        <w:spacing w:before="0" w:after="0"/>
      </w:pPr>
      <w:r>
        <w:t>-</w:t>
      </w:r>
      <w:r>
        <w:tab/>
      </w:r>
      <w:r w:rsidRPr="007B631C">
        <w:t>De latten moeten minste</w:t>
      </w:r>
      <w:r>
        <w:t>ns</w:t>
      </w:r>
      <w:r w:rsidRPr="007B631C">
        <w:t xml:space="preserve"> 95 mm breed zijn voor draaglatten ter plaatse van een voeg en</w:t>
      </w:r>
      <w:r>
        <w:t xml:space="preserve"> minstens</w:t>
      </w:r>
      <w:r w:rsidRPr="007B631C">
        <w:t xml:space="preserve"> 45 mm dik voor tussenstijlen.</w:t>
      </w:r>
    </w:p>
    <w:p w14:paraId="054E03B9" w14:textId="77777777" w:rsidR="00261C86" w:rsidRDefault="00261C86" w:rsidP="00261C86">
      <w:pPr>
        <w:pStyle w:val="81"/>
        <w:spacing w:before="0" w:after="0"/>
      </w:pPr>
      <w:r>
        <w:t>-</w:t>
      </w:r>
      <w:r>
        <w:tab/>
        <w:t>De voegopeningen tussen de panelen moeten minimaal 8 mm breed zijn.</w:t>
      </w:r>
    </w:p>
    <w:p w14:paraId="1CF18CFA" w14:textId="77777777" w:rsidR="00261C86" w:rsidRPr="00C86D6D" w:rsidRDefault="00261C86" w:rsidP="00261C86">
      <w:pPr>
        <w:pStyle w:val="81"/>
        <w:spacing w:before="0" w:after="0"/>
        <w:ind w:left="0" w:firstLine="0"/>
        <w:rPr>
          <w:rStyle w:val="OfwelChar"/>
        </w:rPr>
      </w:pPr>
      <w:r w:rsidRPr="00C86D6D">
        <w:rPr>
          <w:rStyle w:val="OfwelChar"/>
        </w:rPr>
        <w:t>Vervolg</w:t>
      </w:r>
    </w:p>
    <w:p w14:paraId="79BA1235" w14:textId="77777777" w:rsidR="00261C86" w:rsidRPr="008D1056" w:rsidRDefault="00261C86" w:rsidP="00261C86">
      <w:pPr>
        <w:pStyle w:val="81"/>
        <w:spacing w:before="0" w:after="0"/>
      </w:pPr>
      <w:r w:rsidRPr="008D1056">
        <w:t>-</w:t>
      </w:r>
      <w:r w:rsidRPr="008D1056">
        <w:tab/>
        <w:t xml:space="preserve">Indien platen op de bouw op maat gezaagd worden, dienen de scherpe kanten te worden geschuurd. Daarna moeten deze gezaagde kanten </w:t>
      </w:r>
      <w:r w:rsidRPr="00EC2A45">
        <w:t xml:space="preserve">worden behandeld met een </w:t>
      </w:r>
      <w:r w:rsidRPr="00EC2A45">
        <w:rPr>
          <w:rStyle w:val="MerkChar"/>
        </w:rPr>
        <w:t>Swisspearl LUKO</w:t>
      </w:r>
      <w:r w:rsidRPr="00EC2A45">
        <w:t xml:space="preserve"> kantensealer.</w:t>
      </w:r>
    </w:p>
    <w:p w14:paraId="72596EB7" w14:textId="77777777" w:rsidR="00261C86" w:rsidRPr="008D41B3" w:rsidRDefault="00261C86" w:rsidP="00E82A42">
      <w:pPr>
        <w:pStyle w:val="83Kenm"/>
      </w:pPr>
      <w:r w:rsidRPr="00442102">
        <w:rPr>
          <w:rStyle w:val="OptieChar"/>
          <w:highlight w:val="yellow"/>
        </w:rPr>
        <w:t>#...</w:t>
      </w:r>
    </w:p>
    <w:p w14:paraId="6BF95F3C" w14:textId="77777777" w:rsidR="00261C86" w:rsidRPr="00F612BD" w:rsidRDefault="00261C86" w:rsidP="00A141BA">
      <w:pPr>
        <w:pStyle w:val="Kop7"/>
      </w:pPr>
      <w:r w:rsidRPr="00F612BD">
        <w:t>44.30.</w:t>
      </w:r>
      <w:r w:rsidRPr="00F612BD">
        <w:tab/>
        <w:t>Bevestiging:</w:t>
      </w:r>
    </w:p>
    <w:p w14:paraId="58C76B45" w14:textId="77777777" w:rsidR="00261C86" w:rsidRPr="00F612BD" w:rsidRDefault="00261C86" w:rsidP="00261C86">
      <w:pPr>
        <w:pStyle w:val="Kop8"/>
        <w:rPr>
          <w:lang w:val="nl-BE"/>
        </w:rPr>
      </w:pPr>
      <w:r w:rsidRPr="00F612BD">
        <w:rPr>
          <w:lang w:val="nl-BE"/>
        </w:rPr>
        <w:t>.44.31.</w:t>
      </w:r>
      <w:r w:rsidRPr="00F612BD">
        <w:rPr>
          <w:lang w:val="nl-BE"/>
        </w:rPr>
        <w:tab/>
        <w:t>Bevestigingswijze:</w:t>
      </w:r>
    </w:p>
    <w:p w14:paraId="756B1440" w14:textId="77777777" w:rsidR="00261C86" w:rsidRPr="00650D9D" w:rsidRDefault="00261C86" w:rsidP="00261C86">
      <w:pPr>
        <w:pStyle w:val="Kop8"/>
        <w:spacing w:before="0" w:after="0"/>
        <w:rPr>
          <w:lang w:val="nl-BE"/>
        </w:rPr>
      </w:pPr>
      <w:r w:rsidRPr="00C86D6D">
        <w:rPr>
          <w:rStyle w:val="OfwelChar"/>
        </w:rPr>
        <w:t>Variant 1</w:t>
      </w:r>
      <w:r w:rsidRPr="00340CDE">
        <w:rPr>
          <w:rStyle w:val="OptieChar"/>
          <w:lang w:val="nl-BE"/>
        </w:rPr>
        <w:t>#</w:t>
      </w:r>
      <w:r w:rsidRPr="00650D9D">
        <w:rPr>
          <w:lang w:val="nl-BE"/>
        </w:rPr>
        <w:t>zichtbare montage met schroeven in de kleur van het plaatmateriaal, op een houten achterconstructie</w:t>
      </w:r>
    </w:p>
    <w:p w14:paraId="27F4C174" w14:textId="77777777" w:rsidR="00261C86" w:rsidRDefault="00261C86" w:rsidP="00261C86">
      <w:pPr>
        <w:pStyle w:val="80"/>
      </w:pPr>
      <w:r>
        <w:t xml:space="preserve">De gevelplaten worden bevestigd op de vooraf aangebrachte houten draagconstructie. De montage dient te gebeuren door middel van roestvrijstalen snelmontageschroeven met een diameter van 4,8 mm, een minimale lengte van 38 mm, met gekleurde kop (in dezelfde kleur als deze van de plaat). </w:t>
      </w:r>
    </w:p>
    <w:p w14:paraId="73AE4FB0" w14:textId="77777777" w:rsidR="00261C86" w:rsidRPr="00650D9D" w:rsidRDefault="00261C86" w:rsidP="00261C86">
      <w:pPr>
        <w:pStyle w:val="Kop8"/>
        <w:spacing w:before="0" w:after="0"/>
        <w:rPr>
          <w:lang w:val="nl-BE"/>
        </w:rPr>
      </w:pPr>
      <w:r w:rsidRPr="00C86D6D">
        <w:rPr>
          <w:rStyle w:val="OfwelChar"/>
        </w:rPr>
        <w:t xml:space="preserve">Variant </w:t>
      </w:r>
      <w:r>
        <w:rPr>
          <w:rStyle w:val="OfwelChar"/>
        </w:rPr>
        <w:t>2</w:t>
      </w:r>
      <w:r w:rsidRPr="00340CDE">
        <w:rPr>
          <w:rStyle w:val="OptieChar"/>
          <w:lang w:val="nl-BE"/>
        </w:rPr>
        <w:t xml:space="preserve"> #</w:t>
      </w:r>
      <w:r w:rsidRPr="00650D9D">
        <w:rPr>
          <w:lang w:val="nl-BE"/>
        </w:rPr>
        <w:t xml:space="preserve">zichtbare montage </w:t>
      </w:r>
      <w:r w:rsidRPr="00B054A0">
        <w:rPr>
          <w:lang w:val="nl-BE"/>
        </w:rPr>
        <w:t>met blindklinknagels op een aluminium achterconstructie</w:t>
      </w:r>
    </w:p>
    <w:p w14:paraId="0133F6E5" w14:textId="77777777" w:rsidR="00261C86" w:rsidRPr="0005053C" w:rsidRDefault="00261C86" w:rsidP="00261C86">
      <w:pPr>
        <w:pStyle w:val="80"/>
      </w:pPr>
      <w:r w:rsidRPr="0005053C">
        <w:t xml:space="preserve">De </w:t>
      </w:r>
      <w:r>
        <w:t>gevelplaten</w:t>
      </w:r>
      <w:r w:rsidRPr="0005053C">
        <w:t xml:space="preserve"> worden bevestigd op de vooraf aangebrachte aluminium draagconstructie. De montage dient te gebeuren met aluminium blindklinknagels met een diameter van </w:t>
      </w:r>
      <w:r w:rsidRPr="00370FFE">
        <w:t>4 mm, een minimale lengte van 18 mm</w:t>
      </w:r>
      <w:r w:rsidRPr="0005053C">
        <w:t>. De kop van de blindklinknagel is gelakt in dezelfde kleur als deze van de plaat.</w:t>
      </w:r>
    </w:p>
    <w:p w14:paraId="41936EA8" w14:textId="77777777" w:rsidR="00261C86" w:rsidRPr="00340CDE" w:rsidRDefault="00261C86" w:rsidP="00261C86">
      <w:pPr>
        <w:pStyle w:val="Kop8"/>
        <w:spacing w:before="0" w:after="0"/>
        <w:rPr>
          <w:lang w:val="nl-BE"/>
        </w:rPr>
      </w:pPr>
      <w:r w:rsidRPr="00C86D6D">
        <w:rPr>
          <w:rStyle w:val="OfwelChar"/>
        </w:rPr>
        <w:t xml:space="preserve">Variant </w:t>
      </w:r>
      <w:r>
        <w:rPr>
          <w:rStyle w:val="OfwelChar"/>
        </w:rPr>
        <w:t>3</w:t>
      </w:r>
      <w:r w:rsidRPr="00340CDE">
        <w:rPr>
          <w:rStyle w:val="OptieChar"/>
          <w:lang w:val="nl-BE"/>
        </w:rPr>
        <w:t xml:space="preserve"> #</w:t>
      </w:r>
      <w:r>
        <w:rPr>
          <w:lang w:val="nl-BE"/>
        </w:rPr>
        <w:t xml:space="preserve">blinde bevestiging, mechanisch </w:t>
      </w:r>
      <w:r w:rsidRPr="00E64DAB">
        <w:rPr>
          <w:rStyle w:val="MerkChar"/>
          <w:lang w:val="nl-NL"/>
        </w:rPr>
        <w:t>Sigma 8 Pro</w:t>
      </w:r>
    </w:p>
    <w:p w14:paraId="5008F71A" w14:textId="77777777" w:rsidR="00261C86" w:rsidRDefault="00261C86" w:rsidP="00261C86">
      <w:pPr>
        <w:pStyle w:val="80"/>
      </w:pPr>
      <w:r>
        <w:lastRenderedPageBreak/>
        <w:t xml:space="preserve">De onzichtbare bevestiging gebeurt met specifieke, optimaal op elkaar afgestemde systeemcomponenten. De vezelcementplaten worden in de fabriek </w:t>
      </w:r>
      <w:r w:rsidRPr="00890E02">
        <w:rPr>
          <w:rStyle w:val="MerkChar"/>
        </w:rPr>
        <w:t>bij Swisspearl</w:t>
      </w:r>
      <w:r>
        <w:t xml:space="preserve"> op maat gezaagd en aan de achterzijde voorzien van speciale verankeringsgaten, volgens de maatspecificaties van de klant. De bij het geavanceerde systeemconcept horende ophang bevestigingsmiddelen worden op de bouwplaats in de verankeringsgaten gemonteerd.</w:t>
      </w:r>
    </w:p>
    <w:p w14:paraId="02FC7E1C" w14:textId="77777777" w:rsidR="00261C86" w:rsidRDefault="00261C86" w:rsidP="00261C86">
      <w:pPr>
        <w:pStyle w:val="80"/>
      </w:pPr>
      <w:r>
        <w:t>De panelen kunnen worden gemonteerd op standaard afstandsschroeven, hout-metaal, metaal en voor thermisch geoptimaliseerde achterconstructies.</w:t>
      </w:r>
    </w:p>
    <w:p w14:paraId="2B7EAD99" w14:textId="77777777" w:rsidR="00261C86" w:rsidRDefault="00261C86" w:rsidP="00261C86">
      <w:pPr>
        <w:pStyle w:val="80"/>
        <w:rPr>
          <w:rStyle w:val="MerkChar"/>
        </w:rPr>
      </w:pPr>
      <w:r w:rsidRPr="00C173AF">
        <w:rPr>
          <w:rStyle w:val="MerkChar"/>
        </w:rPr>
        <w:t>De mont</w:t>
      </w:r>
      <w:r w:rsidRPr="00374515">
        <w:rPr>
          <w:rStyle w:val="MerkChar"/>
        </w:rPr>
        <w:t>a</w:t>
      </w:r>
      <w:r w:rsidRPr="00C173AF">
        <w:rPr>
          <w:rStyle w:val="MerkChar"/>
        </w:rPr>
        <w:t xml:space="preserve">ge gebeurt volgens de brochure DIM </w:t>
      </w:r>
      <w:r>
        <w:rPr>
          <w:rStyle w:val="MerkChar"/>
        </w:rPr>
        <w:t>“Verwerking – Sigma 8 Pro”</w:t>
      </w:r>
      <w:r w:rsidRPr="00C173AF">
        <w:rPr>
          <w:rStyle w:val="MerkChar"/>
        </w:rPr>
        <w:t>– Gevelsysteem” van Swisspearl”.</w:t>
      </w:r>
    </w:p>
    <w:p w14:paraId="0303B860" w14:textId="77777777" w:rsidR="00261C86" w:rsidRPr="00C173AF" w:rsidRDefault="00261C86" w:rsidP="00261C86">
      <w:pPr>
        <w:pStyle w:val="80"/>
        <w:rPr>
          <w:rStyle w:val="MerkChar"/>
        </w:rPr>
      </w:pPr>
    </w:p>
    <w:p w14:paraId="40C4E369" w14:textId="77777777" w:rsidR="00261C86" w:rsidRPr="00340CDE" w:rsidRDefault="00261C86" w:rsidP="00261C86">
      <w:pPr>
        <w:pStyle w:val="Kop8"/>
        <w:spacing w:before="0" w:after="0"/>
        <w:rPr>
          <w:lang w:val="nl-BE"/>
        </w:rPr>
      </w:pPr>
      <w:r w:rsidRPr="00C86D6D">
        <w:rPr>
          <w:rStyle w:val="OfwelChar"/>
        </w:rPr>
        <w:t xml:space="preserve">Variant </w:t>
      </w:r>
      <w:r>
        <w:rPr>
          <w:rStyle w:val="OfwelChar"/>
        </w:rPr>
        <w:t>4</w:t>
      </w:r>
      <w:r w:rsidRPr="00340CDE">
        <w:rPr>
          <w:rStyle w:val="OptieChar"/>
          <w:lang w:val="nl-BE"/>
        </w:rPr>
        <w:t xml:space="preserve"> #</w:t>
      </w:r>
      <w:r>
        <w:rPr>
          <w:lang w:val="nl-BE"/>
        </w:rPr>
        <w:t>verlijmd op de achterconstructie</w:t>
      </w:r>
      <w:r w:rsidRPr="00340CDE">
        <w:rPr>
          <w:color w:val="808080"/>
          <w:lang w:val="nl-BE"/>
        </w:rPr>
        <w:t xml:space="preserve"> </w:t>
      </w:r>
    </w:p>
    <w:p w14:paraId="5C551740" w14:textId="77777777" w:rsidR="00261C86" w:rsidRDefault="00261C86" w:rsidP="00261C86">
      <w:pPr>
        <w:pStyle w:val="80"/>
      </w:pPr>
      <w:r>
        <w:t>D</w:t>
      </w:r>
      <w:r w:rsidRPr="00900F02">
        <w:t>e panelen gelijmd bevestigen (in overleg en onder waarborg van de fabrikant van de lijm),</w:t>
      </w:r>
    </w:p>
    <w:p w14:paraId="4769D681" w14:textId="77777777" w:rsidR="00261C86" w:rsidRPr="001F1B1D" w:rsidRDefault="00261C86" w:rsidP="00261C86">
      <w:pPr>
        <w:pStyle w:val="80"/>
        <w:ind w:left="-142"/>
        <w:rPr>
          <w:rStyle w:val="OfwelChar"/>
          <w:color w:val="auto"/>
        </w:rPr>
      </w:pPr>
      <w:r w:rsidRPr="00C86D6D">
        <w:rPr>
          <w:rStyle w:val="OfwelChar"/>
        </w:rPr>
        <w:t>Vervolg</w:t>
      </w:r>
    </w:p>
    <w:p w14:paraId="4256EE0D" w14:textId="77777777" w:rsidR="00261C86" w:rsidRDefault="00261C86" w:rsidP="00261C86">
      <w:pPr>
        <w:pStyle w:val="80"/>
      </w:pPr>
      <w:r w:rsidRPr="00F612BD">
        <w:t>Volgens de richtlijnen van de fabrikant</w:t>
      </w:r>
      <w:r>
        <w:t>.</w:t>
      </w:r>
    </w:p>
    <w:p w14:paraId="0B1B7AA3" w14:textId="77777777" w:rsidR="00750AF8" w:rsidRPr="00DC6587" w:rsidRDefault="00750AF8" w:rsidP="007263D3">
      <w:pPr>
        <w:pStyle w:val="80"/>
      </w:pPr>
      <w:bookmarkStart w:id="79" w:name="_Toc213560547"/>
      <w:bookmarkStart w:id="80" w:name="_Toc213560714"/>
      <w:bookmarkStart w:id="81" w:name="_Toc219608140"/>
      <w:bookmarkEnd w:id="78"/>
    </w:p>
    <w:p w14:paraId="527066FE" w14:textId="77777777" w:rsidR="00FD2DA6" w:rsidRPr="00F109A3" w:rsidRDefault="00FD2DA6" w:rsidP="00A141BA">
      <w:pPr>
        <w:pStyle w:val="Kop5"/>
        <w:rPr>
          <w:lang w:val="nl-BE"/>
        </w:rPr>
      </w:pPr>
      <w:bookmarkStart w:id="82" w:name="_Toc128825073"/>
      <w:bookmarkStart w:id="83" w:name="_Toc244576169"/>
      <w:r w:rsidRPr="003401DE">
        <w:rPr>
          <w:rStyle w:val="Kop5BlauwChar"/>
          <w:lang w:val="nl-BE"/>
        </w:rPr>
        <w:t>.50.</w:t>
      </w:r>
      <w:r w:rsidRPr="00F109A3">
        <w:rPr>
          <w:lang w:val="nl-BE"/>
        </w:rPr>
        <w:tab/>
        <w:t>COORDINATIE</w:t>
      </w:r>
    </w:p>
    <w:p w14:paraId="3D2BED79" w14:textId="77777777" w:rsidR="006F5DBA" w:rsidRPr="00FA19B4" w:rsidRDefault="006F5DBA" w:rsidP="00A141BA">
      <w:pPr>
        <w:pStyle w:val="Kop6"/>
      </w:pPr>
      <w:r w:rsidRPr="00FA19B4">
        <w:t>.51.</w:t>
      </w:r>
      <w:r w:rsidRPr="00FA19B4">
        <w:tab/>
        <w:t>Voor levering:</w:t>
      </w:r>
      <w:bookmarkEnd w:id="82"/>
      <w:bookmarkEnd w:id="83"/>
    </w:p>
    <w:p w14:paraId="59421492" w14:textId="77777777" w:rsidR="00FD2DA6" w:rsidRPr="008D41B3" w:rsidRDefault="00FD2DA6" w:rsidP="00A024AB">
      <w:pPr>
        <w:pStyle w:val="80"/>
      </w:pPr>
      <w:bookmarkStart w:id="84" w:name="_Toc128825075"/>
      <w:bookmarkStart w:id="85" w:name="_Toc244576172"/>
      <w:r w:rsidRPr="008D41B3">
        <w:t xml:space="preserve">Vooraleer de gevelelementen en de bijbehorende hulpstukken te bestellen, is de aannemer verplicht na te gaan of deze kunnen geleverd worden in de afmetingen, type, kleur en oppervlaktebehandeling voorgeschreven in de aanbestedingsdocumenten. </w:t>
      </w:r>
    </w:p>
    <w:p w14:paraId="571C082B" w14:textId="77777777" w:rsidR="00FD2DA6" w:rsidRPr="008D41B3" w:rsidRDefault="00FD2DA6" w:rsidP="00A024AB">
      <w:pPr>
        <w:pStyle w:val="80"/>
      </w:pPr>
      <w:r w:rsidRPr="008D41B3">
        <w:t>De aannemer gevelbekleding ontvangt van de architect alle inlichtingen betreffende</w:t>
      </w:r>
      <w:r>
        <w:t>:</w:t>
      </w:r>
    </w:p>
    <w:p w14:paraId="69723F5F" w14:textId="77777777" w:rsidR="00FD2DA6" w:rsidRPr="008D41B3" w:rsidRDefault="00FD2DA6" w:rsidP="006C5C05">
      <w:pPr>
        <w:pStyle w:val="81"/>
        <w:spacing w:before="0" w:after="0"/>
      </w:pPr>
      <w:r w:rsidRPr="008D41B3">
        <w:t>-</w:t>
      </w:r>
      <w:r w:rsidRPr="008D41B3">
        <w:tab/>
        <w:t>De bestemming van het gebouw, de hoogte, ligging</w:t>
      </w:r>
      <w:r>
        <w:t>,</w:t>
      </w:r>
      <w:r w:rsidRPr="008D41B3">
        <w:t xml:space="preserve"> </w:t>
      </w:r>
      <w:r>
        <w:t>inplanting en</w:t>
      </w:r>
      <w:r w:rsidRPr="008D41B3">
        <w:t xml:space="preserve"> in voorkomend geval, de verzwarende of verlichtende omstandigheden aangaande de regels voor "Sneeuw en wind".</w:t>
      </w:r>
    </w:p>
    <w:p w14:paraId="5EF612FA" w14:textId="77777777" w:rsidR="00FD2DA6" w:rsidRPr="008D41B3" w:rsidRDefault="00FD2DA6" w:rsidP="006C5C05">
      <w:pPr>
        <w:pStyle w:val="81"/>
        <w:spacing w:before="0" w:after="0"/>
      </w:pPr>
      <w:r w:rsidRPr="008D41B3">
        <w:t>-</w:t>
      </w:r>
      <w:r w:rsidRPr="008D41B3">
        <w:tab/>
        <w:t>Bijzondere omgevingsomstandigheden, bijvoorbeeld de nabijheid van een fabriek met uitstoot van corrosieve dampen.</w:t>
      </w:r>
    </w:p>
    <w:p w14:paraId="2142D724" w14:textId="77777777" w:rsidR="00FD2DA6" w:rsidRPr="008D41B3" w:rsidRDefault="00FD2DA6" w:rsidP="006C5C05">
      <w:pPr>
        <w:pStyle w:val="81"/>
        <w:spacing w:before="0" w:after="0"/>
      </w:pPr>
      <w:r w:rsidRPr="008D41B3">
        <w:t>-</w:t>
      </w:r>
      <w:r w:rsidRPr="008D41B3">
        <w:tab/>
        <w:t>Afmetingen en in het bijzonder de maximale hoogte van het gebouw.</w:t>
      </w:r>
    </w:p>
    <w:p w14:paraId="1C443D26" w14:textId="77777777" w:rsidR="00FD2DA6" w:rsidRPr="008D41B3" w:rsidRDefault="00FD2DA6" w:rsidP="006C5C05">
      <w:pPr>
        <w:pStyle w:val="81"/>
        <w:spacing w:before="0" w:after="0"/>
      </w:pPr>
      <w:r w:rsidRPr="008D41B3">
        <w:t>-</w:t>
      </w:r>
      <w:r w:rsidRPr="008D41B3">
        <w:tab/>
        <w:t>Marge voor dimensionale wijzigingen.</w:t>
      </w:r>
    </w:p>
    <w:p w14:paraId="00EA8FB5" w14:textId="77777777" w:rsidR="00FD2DA6" w:rsidRPr="008D41B3" w:rsidRDefault="00FD2DA6" w:rsidP="006C5C05">
      <w:pPr>
        <w:pStyle w:val="81"/>
        <w:spacing w:before="0" w:after="0"/>
      </w:pPr>
      <w:r w:rsidRPr="008D41B3">
        <w:t>-</w:t>
      </w:r>
      <w:r w:rsidRPr="008D41B3">
        <w:tab/>
        <w:t>Positionering en spreiding van de voorziene dilatatie- en zettingsvoegen van de structuur.</w:t>
      </w:r>
    </w:p>
    <w:p w14:paraId="4197CF5F" w14:textId="77777777" w:rsidR="00FD2DA6" w:rsidRPr="008D41B3" w:rsidRDefault="00FD2DA6" w:rsidP="006C5C05">
      <w:pPr>
        <w:pStyle w:val="81"/>
        <w:spacing w:before="0" w:after="0"/>
      </w:pPr>
      <w:r w:rsidRPr="008D41B3">
        <w:t>-</w:t>
      </w:r>
      <w:r w:rsidRPr="008D41B3">
        <w:tab/>
        <w:t>Elke vervorming die de ruwbouw mag ondergaan aangaande de te voorziene overlasten.</w:t>
      </w:r>
    </w:p>
    <w:p w14:paraId="77FB4753" w14:textId="77777777" w:rsidR="00FD2DA6" w:rsidRPr="008D41B3" w:rsidRDefault="00FD2DA6" w:rsidP="006C5C05">
      <w:pPr>
        <w:pStyle w:val="81"/>
        <w:spacing w:before="0" w:after="0"/>
      </w:pPr>
      <w:r w:rsidRPr="008D41B3">
        <w:t>-</w:t>
      </w:r>
      <w:r w:rsidRPr="008D41B3">
        <w:tab/>
        <w:t>De aarding van alle gevelelementen.</w:t>
      </w:r>
    </w:p>
    <w:p w14:paraId="7DEC4252" w14:textId="77777777" w:rsidR="00FD2DA6" w:rsidRPr="008D41B3" w:rsidRDefault="00FD2DA6" w:rsidP="006C5C05">
      <w:pPr>
        <w:pStyle w:val="81"/>
        <w:spacing w:before="0" w:after="0"/>
      </w:pPr>
      <w:r w:rsidRPr="008D41B3">
        <w:t>-</w:t>
      </w:r>
      <w:r w:rsidRPr="008D41B3">
        <w:tab/>
        <w:t>Afstand tussen de draagprofielen (horizontale en verticale).</w:t>
      </w:r>
    </w:p>
    <w:p w14:paraId="6BB937B3" w14:textId="77777777" w:rsidR="00FD2DA6" w:rsidRPr="008D41B3" w:rsidRDefault="00FD2DA6" w:rsidP="006C5C05">
      <w:pPr>
        <w:pStyle w:val="81"/>
        <w:spacing w:before="0" w:after="0"/>
      </w:pPr>
      <w:r w:rsidRPr="008D41B3">
        <w:t>-</w:t>
      </w:r>
      <w:r w:rsidRPr="008D41B3">
        <w:tab/>
        <w:t>Aard van het hoofdskelet (ruwbouw).</w:t>
      </w:r>
    </w:p>
    <w:p w14:paraId="3B9ACE3B" w14:textId="77777777" w:rsidR="00FD2DA6" w:rsidRPr="008D41B3" w:rsidRDefault="00FD2DA6" w:rsidP="006C5C05">
      <w:pPr>
        <w:pStyle w:val="81"/>
        <w:spacing w:before="0" w:after="0"/>
      </w:pPr>
      <w:r w:rsidRPr="008D41B3">
        <w:t>-</w:t>
      </w:r>
      <w:r w:rsidRPr="008D41B3">
        <w:tab/>
        <w:t>Eventuele voorwaarden voor demontage.</w:t>
      </w:r>
    </w:p>
    <w:p w14:paraId="3CE67F2E" w14:textId="77777777" w:rsidR="00FD2DA6" w:rsidRDefault="00FD2DA6" w:rsidP="006C5C05">
      <w:pPr>
        <w:pStyle w:val="81"/>
        <w:spacing w:before="0" w:after="0"/>
      </w:pPr>
      <w:r w:rsidRPr="008D41B3">
        <w:t>-</w:t>
      </w:r>
      <w:r w:rsidRPr="008D41B3">
        <w:tab/>
        <w:t>Bijkomende elementen van het skelet, door de aannemer gevelbekleding te leveren (liggers, dwarsregels, ravelen voor daglichten).</w:t>
      </w:r>
    </w:p>
    <w:p w14:paraId="71A9E811" w14:textId="77777777" w:rsidR="00FD2DA6" w:rsidRPr="008D41B3" w:rsidRDefault="00FD2DA6" w:rsidP="00A024AB">
      <w:pPr>
        <w:pStyle w:val="80"/>
      </w:pPr>
      <w:r w:rsidRPr="008D41B3">
        <w:t>De aannemer gevelbekleding bezorgt voor de uitvoering ter goedkeuring aan de architect</w:t>
      </w:r>
      <w:r>
        <w:t>:</w:t>
      </w:r>
    </w:p>
    <w:p w14:paraId="1E38C4A5" w14:textId="77777777" w:rsidR="00FD2DA6" w:rsidRPr="008D41B3" w:rsidRDefault="00FD2DA6" w:rsidP="006C5C05">
      <w:pPr>
        <w:pStyle w:val="81"/>
        <w:spacing w:before="0" w:after="0"/>
      </w:pPr>
      <w:r w:rsidRPr="008D41B3">
        <w:t>-</w:t>
      </w:r>
      <w:r w:rsidRPr="008D41B3">
        <w:tab/>
        <w:t>Een kleurenkaart en stalen van de platen.</w:t>
      </w:r>
    </w:p>
    <w:p w14:paraId="02DCBA26" w14:textId="77777777" w:rsidR="00FD2DA6" w:rsidRPr="008D41B3" w:rsidRDefault="00FD2DA6" w:rsidP="006C5C05">
      <w:pPr>
        <w:pStyle w:val="81"/>
        <w:spacing w:before="0" w:after="0"/>
      </w:pPr>
      <w:r w:rsidRPr="008D41B3">
        <w:t>-</w:t>
      </w:r>
      <w:r w:rsidRPr="008D41B3">
        <w:tab/>
        <w:t xml:space="preserve">Garantiebewijzen, attesten, </w:t>
      </w:r>
      <w:r>
        <w:t>…</w:t>
      </w:r>
    </w:p>
    <w:p w14:paraId="68DDECDD" w14:textId="77777777" w:rsidR="00FD2DA6" w:rsidRPr="008D41B3" w:rsidRDefault="00FD2DA6" w:rsidP="006C5C05">
      <w:pPr>
        <w:pStyle w:val="81"/>
        <w:spacing w:before="0" w:after="0"/>
      </w:pPr>
      <w:r w:rsidRPr="002808A4">
        <w:rPr>
          <w:rStyle w:val="OptieChar"/>
        </w:rPr>
        <w:t>#</w:t>
      </w:r>
      <w:r w:rsidRPr="008D41B3">
        <w:tab/>
        <w:t>Monsters, die het gemiddelde uitzicht, kleur(en) en oppervlaktestaat van de levering moeten vertonen.</w:t>
      </w:r>
    </w:p>
    <w:p w14:paraId="24D4C8CF" w14:textId="77777777" w:rsidR="00FD2DA6" w:rsidRPr="008D41B3" w:rsidRDefault="00FD2DA6" w:rsidP="006C5C05">
      <w:pPr>
        <w:pStyle w:val="81"/>
        <w:spacing w:before="0" w:after="0"/>
      </w:pPr>
      <w:r w:rsidRPr="008D41B3">
        <w:t>-</w:t>
      </w:r>
      <w:r w:rsidRPr="008D41B3">
        <w:tab/>
        <w:t xml:space="preserve">Thermische, hygrometrische en akoestische eisen voor de gevels. </w:t>
      </w:r>
    </w:p>
    <w:p w14:paraId="1228749C" w14:textId="77777777" w:rsidR="006F5DBA" w:rsidRPr="00FA19B4" w:rsidRDefault="006F5DBA" w:rsidP="00A141BA">
      <w:pPr>
        <w:pStyle w:val="Kop6"/>
      </w:pPr>
      <w:r w:rsidRPr="00FA19B4">
        <w:t>.53.</w:t>
      </w:r>
      <w:r w:rsidRPr="00FA19B4">
        <w:tab/>
        <w:t>Tijdens uitvoering:</w:t>
      </w:r>
      <w:bookmarkEnd w:id="84"/>
      <w:bookmarkEnd w:id="85"/>
    </w:p>
    <w:p w14:paraId="350E3C1F" w14:textId="1139A54B" w:rsidR="006F5DBA" w:rsidRPr="00FA19B4" w:rsidRDefault="006F5DBA" w:rsidP="00A141BA">
      <w:pPr>
        <w:pStyle w:val="Kop7"/>
      </w:pPr>
      <w:r w:rsidRPr="00FA19B4">
        <w:t>.53.20.</w:t>
      </w:r>
      <w:r w:rsidRPr="00FA19B4">
        <w:tab/>
        <w:t>Voorafgaande voorwaarden:</w:t>
      </w:r>
    </w:p>
    <w:p w14:paraId="7E25349E" w14:textId="77777777" w:rsidR="006F5DBA" w:rsidRPr="00FA19B4" w:rsidRDefault="006F5DBA" w:rsidP="00A024AB">
      <w:pPr>
        <w:pStyle w:val="80"/>
      </w:pPr>
      <w:r w:rsidRPr="00FA19B4">
        <w:t>De draagconstructie moet voldoende sterk en dik zijn om de verankeringelementen van de platen veilig te kunnen bevestigen ten overstaan van de krachten waarvan ze zullen worden onderworpen, te weten afrukking, buiging, schuifkrachten. Vooraleer de uitvoering te beginnen dient de aannemer de algemene stabiliteit van de draagconstructie te controleren.</w:t>
      </w:r>
    </w:p>
    <w:p w14:paraId="173B89C2" w14:textId="77777777" w:rsidR="00BE3F15" w:rsidRPr="00FA19B4" w:rsidRDefault="00BE3F15" w:rsidP="00A141BA">
      <w:pPr>
        <w:pStyle w:val="Kop7"/>
      </w:pPr>
      <w:r w:rsidRPr="00FA19B4">
        <w:t>.53.</w:t>
      </w:r>
      <w:r>
        <w:t>3</w:t>
      </w:r>
      <w:r w:rsidRPr="00FA19B4">
        <w:t>0.</w:t>
      </w:r>
      <w:r w:rsidRPr="00FA19B4">
        <w:tab/>
      </w:r>
      <w:r>
        <w:t>Montage</w:t>
      </w:r>
      <w:r w:rsidRPr="00FA19B4">
        <w:t>:</w:t>
      </w:r>
    </w:p>
    <w:p w14:paraId="62208448" w14:textId="57786B6B" w:rsidR="00BE3F15" w:rsidRDefault="00BE3F15" w:rsidP="00BE3F15">
      <w:pPr>
        <w:pStyle w:val="81"/>
      </w:pPr>
      <w:r w:rsidRPr="00BE3F15">
        <w:tab/>
        <w:t xml:space="preserve">De montage van de voorziene gevelbekledingen en </w:t>
      </w:r>
      <w:r w:rsidR="00033788">
        <w:t>onder</w:t>
      </w:r>
      <w:r w:rsidRPr="00BE3F15">
        <w:t>structuur gebeurt in nauwe coördinatie met de uitvoering van alle gevelelementen waar zij op aansluiten, de gevelisolaties, buitenramen en -deuren, raam- en deurdorpels, plint- en dakrandafwerkingen,… .</w:t>
      </w:r>
    </w:p>
    <w:p w14:paraId="74609CE9" w14:textId="77777777" w:rsidR="006F5DBA" w:rsidRDefault="006F5DBA" w:rsidP="006C5C05">
      <w:pPr>
        <w:pStyle w:val="81"/>
        <w:spacing w:before="0" w:after="0"/>
        <w:rPr>
          <w:rStyle w:val="OptieChar"/>
        </w:rPr>
      </w:pPr>
    </w:p>
    <w:p w14:paraId="39709F17" w14:textId="77777777" w:rsidR="006F5DBA" w:rsidRPr="00F109A3" w:rsidRDefault="006F5DBA" w:rsidP="00A141BA">
      <w:pPr>
        <w:pStyle w:val="Kop5"/>
        <w:rPr>
          <w:lang w:val="nl-BE"/>
        </w:rPr>
      </w:pPr>
      <w:r w:rsidRPr="00745DAF">
        <w:rPr>
          <w:rStyle w:val="Kop5BlauwChar"/>
          <w:lang w:val="nl-BE"/>
        </w:rPr>
        <w:t>.60.</w:t>
      </w:r>
      <w:r w:rsidRPr="00F109A3">
        <w:rPr>
          <w:lang w:val="nl-BE"/>
        </w:rPr>
        <w:tab/>
        <w:t>CONTROLE- EN KEURINGSASPECTEN</w:t>
      </w:r>
    </w:p>
    <w:p w14:paraId="3094065B" w14:textId="77777777" w:rsidR="002D487F" w:rsidRPr="00FA19B4" w:rsidRDefault="002D487F" w:rsidP="00A141BA">
      <w:pPr>
        <w:pStyle w:val="Kop7"/>
        <w:rPr>
          <w:snapToGrid w:val="0"/>
        </w:rPr>
      </w:pPr>
      <w:r w:rsidRPr="00FA19B4">
        <w:rPr>
          <w:snapToGrid w:val="0"/>
        </w:rPr>
        <w:t>.61.60.</w:t>
      </w:r>
      <w:r w:rsidRPr="00FA19B4">
        <w:rPr>
          <w:snapToGrid w:val="0"/>
        </w:rPr>
        <w:tab/>
        <w:t>Proeven:</w:t>
      </w:r>
    </w:p>
    <w:p w14:paraId="39C49219" w14:textId="77777777" w:rsidR="002D487F" w:rsidRPr="00FA19B4" w:rsidRDefault="002D487F" w:rsidP="00A024AB">
      <w:pPr>
        <w:pStyle w:val="80"/>
      </w:pPr>
      <w:r w:rsidRPr="00FA19B4">
        <w:t>In geval van twijfel over de herkomst of eigenschappen van één of meerdere samenstellende delen is de bouwheer gemachtigd voorafgaandelijk proeven te laten uitvoeren in een erkend laboratorium. Beantwoorden de stalen niet aan de vereisten, dan zijn alle kosten voor onderzoek ten laste van de aannemer.</w:t>
      </w:r>
    </w:p>
    <w:p w14:paraId="45259609" w14:textId="77777777" w:rsidR="00FD2DA6" w:rsidRPr="00FA19B4" w:rsidRDefault="00FD2DA6" w:rsidP="00A141BA">
      <w:pPr>
        <w:pStyle w:val="Kop6"/>
      </w:pPr>
      <w:r w:rsidRPr="00FA19B4">
        <w:t>.6</w:t>
      </w:r>
      <w:r>
        <w:t>3</w:t>
      </w:r>
      <w:r w:rsidRPr="00FA19B4">
        <w:t>.</w:t>
      </w:r>
      <w:r w:rsidRPr="00FA19B4">
        <w:tab/>
      </w:r>
      <w:r>
        <w:t>Tijdens</w:t>
      </w:r>
      <w:r w:rsidRPr="00FA19B4">
        <w:t xml:space="preserve"> de uitvoering:</w:t>
      </w:r>
    </w:p>
    <w:p w14:paraId="4DF99FA6" w14:textId="77777777" w:rsidR="00FD2DA6" w:rsidRPr="008D41B3" w:rsidRDefault="00FD2DA6" w:rsidP="00A024AB">
      <w:pPr>
        <w:pStyle w:val="80"/>
      </w:pPr>
      <w:r w:rsidRPr="008D41B3">
        <w:t>De aannemer zal erop toezien dat de visuele lijn van de plaatuiteinden, de voegen en de bevestigingen gerespecteerd worden.</w:t>
      </w:r>
    </w:p>
    <w:p w14:paraId="7C6E8EF9" w14:textId="77777777" w:rsidR="002D487F" w:rsidRDefault="002D487F" w:rsidP="00A141BA">
      <w:pPr>
        <w:pStyle w:val="Kop6"/>
      </w:pPr>
      <w:r w:rsidRPr="00FA19B4">
        <w:t>.65.</w:t>
      </w:r>
      <w:r w:rsidRPr="00FA19B4">
        <w:tab/>
        <w:t>Na de uitvoering:</w:t>
      </w:r>
    </w:p>
    <w:p w14:paraId="386FE756" w14:textId="77777777" w:rsidR="002D487F" w:rsidRDefault="002D487F" w:rsidP="00A024AB">
      <w:pPr>
        <w:pStyle w:val="80"/>
        <w:rPr>
          <w:rStyle w:val="OptieChar"/>
        </w:rPr>
      </w:pPr>
      <w:r w:rsidRPr="00FA19B4">
        <w:rPr>
          <w:rStyle w:val="OptieChar"/>
          <w:highlight w:val="yellow"/>
        </w:rPr>
        <w:t>…</w:t>
      </w:r>
    </w:p>
    <w:p w14:paraId="3792820E" w14:textId="77777777" w:rsidR="00E307C9" w:rsidRPr="00FA19B4" w:rsidRDefault="00E307C9" w:rsidP="00A024AB">
      <w:pPr>
        <w:pStyle w:val="80"/>
        <w:rPr>
          <w:rStyle w:val="OptieChar"/>
        </w:rPr>
      </w:pPr>
    </w:p>
    <w:p w14:paraId="2B10C7EA" w14:textId="77777777" w:rsidR="002C4E2E" w:rsidRPr="00FA19B4" w:rsidRDefault="00C51745" w:rsidP="006C5C05">
      <w:pPr>
        <w:pStyle w:val="Lijn"/>
        <w:spacing w:before="0" w:after="0"/>
      </w:pPr>
      <w:bookmarkStart w:id="86" w:name="_Toc97622097"/>
      <w:bookmarkStart w:id="87" w:name="_Toc108405160"/>
      <w:bookmarkStart w:id="88" w:name="_Toc108407507"/>
      <w:bookmarkStart w:id="89" w:name="_Toc108407615"/>
      <w:bookmarkStart w:id="90" w:name="_Toc112141580"/>
      <w:bookmarkStart w:id="91" w:name="_Toc114283076"/>
      <w:bookmarkStart w:id="92" w:name="_Toc139776026"/>
      <w:bookmarkStart w:id="93" w:name="_Toc139776076"/>
      <w:bookmarkStart w:id="94" w:name="_Toc139776380"/>
      <w:bookmarkStart w:id="95" w:name="_Toc139776835"/>
      <w:bookmarkStart w:id="96" w:name="_Toc139791073"/>
      <w:bookmarkStart w:id="97" w:name="_Toc139791168"/>
      <w:bookmarkStart w:id="98" w:name="_Toc139797972"/>
      <w:bookmarkStart w:id="99" w:name="_Toc139950507"/>
      <w:bookmarkStart w:id="100" w:name="_Toc140487540"/>
      <w:bookmarkStart w:id="101" w:name="_Toc140487760"/>
      <w:bookmarkStart w:id="102" w:name="_Toc146442329"/>
      <w:bookmarkStart w:id="103" w:name="_Toc146446018"/>
      <w:bookmarkStart w:id="104" w:name="_Toc146446099"/>
      <w:bookmarkStart w:id="105" w:name="_Toc146447530"/>
      <w:bookmarkStart w:id="106" w:name="_Toc146448779"/>
      <w:bookmarkStart w:id="107" w:name="_Toc176227832"/>
      <w:bookmarkStart w:id="108" w:name="_Toc176228179"/>
      <w:bookmarkStart w:id="109" w:name="_Toc178391615"/>
      <w:bookmarkStart w:id="110" w:name="_Toc178391684"/>
      <w:bookmarkStart w:id="111" w:name="_Toc178391755"/>
      <w:bookmarkStart w:id="112" w:name="_Toc193097474"/>
      <w:bookmarkStart w:id="113" w:name="_Toc193097523"/>
      <w:bookmarkStart w:id="114" w:name="_Toc209344682"/>
      <w:bookmarkStart w:id="115" w:name="_Toc209344710"/>
      <w:bookmarkStart w:id="116" w:name="_Toc213560548"/>
      <w:bookmarkStart w:id="117" w:name="_Toc213560715"/>
      <w:bookmarkStart w:id="118" w:name="_Toc219608141"/>
      <w:bookmarkStart w:id="119" w:name="_Toc219610677"/>
      <w:bookmarkStart w:id="120" w:name="_Toc219613334"/>
      <w:bookmarkStart w:id="121" w:name="_Toc219613476"/>
      <w:bookmarkStart w:id="122" w:name="_Toc219616488"/>
      <w:bookmarkStart w:id="123" w:name="_Toc219626640"/>
      <w:bookmarkStart w:id="124" w:name="_Toc219627996"/>
      <w:bookmarkStart w:id="125" w:name="_Toc222817822"/>
      <w:bookmarkStart w:id="126" w:name="_Toc223937816"/>
      <w:bookmarkStart w:id="127" w:name="_Toc229797489"/>
      <w:bookmarkStart w:id="128" w:name="_Toc229801618"/>
      <w:bookmarkStart w:id="129" w:name="_Toc229802202"/>
      <w:bookmarkStart w:id="130" w:name="_Toc229806310"/>
      <w:bookmarkStart w:id="131" w:name="_Toc229806332"/>
      <w:bookmarkStart w:id="132" w:name="_Toc256414173"/>
      <w:bookmarkStart w:id="133" w:name="_Toc256415658"/>
      <w:bookmarkStart w:id="134" w:name="_Toc256669216"/>
      <w:bookmarkStart w:id="135" w:name="_Toc256670510"/>
      <w:bookmarkStart w:id="136" w:name="_Toc256671389"/>
      <w:bookmarkStart w:id="137" w:name="_Toc258481190"/>
      <w:bookmarkStart w:id="138" w:name="_Toc258481241"/>
      <w:bookmarkStart w:id="139" w:name="_Toc258484839"/>
      <w:bookmarkStart w:id="140" w:name="_Toc258486803"/>
      <w:bookmarkStart w:id="141" w:name="_Toc258920558"/>
      <w:bookmarkStart w:id="142" w:name="_Toc259439535"/>
      <w:bookmarkStart w:id="143" w:name="_Toc259439559"/>
      <w:bookmarkStart w:id="144" w:name="_Toc259439583"/>
      <w:bookmarkStart w:id="145" w:name="_Toc260296502"/>
      <w:bookmarkStart w:id="146" w:name="_Toc260390788"/>
      <w:bookmarkStart w:id="147" w:name="_Toc260390813"/>
      <w:bookmarkStart w:id="148" w:name="_Toc260988189"/>
      <w:bookmarkStart w:id="149" w:name="_Toc265241669"/>
      <w:bookmarkStart w:id="150" w:name="_Toc265241741"/>
      <w:bookmarkStart w:id="151" w:name="_Toc265485925"/>
      <w:bookmarkStart w:id="152" w:name="_Toc265490560"/>
      <w:bookmarkStart w:id="153" w:name="_Toc265507990"/>
      <w:bookmarkStart w:id="154" w:name="_Toc333843159"/>
      <w:bookmarkStart w:id="155" w:name="_Toc333843179"/>
      <w:bookmarkEnd w:id="79"/>
      <w:bookmarkEnd w:id="80"/>
      <w:bookmarkEnd w:id="81"/>
      <w:r>
        <w:rPr>
          <w:noProof/>
        </w:rPr>
        <w:lastRenderedPageBreak/>
      </w:r>
      <w:r w:rsidR="00C51745">
        <w:rPr>
          <w:noProof/>
        </w:rPr>
        <w:pict w14:anchorId="3DD2370C">
          <v:rect id="_x0000_i1028" alt="" style="width:453.6pt;height:.05pt;mso-width-percent:0;mso-height-percent:0;mso-width-percent:0;mso-height-percent:0" o:hralign="center" o:hrstd="t" o:hr="t" fillcolor="#aca899" stroked="f"/>
        </w:pict>
      </w:r>
    </w:p>
    <w:p w14:paraId="088C2596" w14:textId="77777777" w:rsidR="00FB444B" w:rsidRPr="00FA19B4" w:rsidRDefault="009307B9" w:rsidP="006C5C05">
      <w:pPr>
        <w:pStyle w:val="Kop1"/>
        <w:spacing w:before="0" w:after="0"/>
        <w:rPr>
          <w:lang w:val="nl-BE"/>
        </w:rPr>
      </w:pPr>
      <w:r>
        <w:rPr>
          <w:lang w:val="nl-BE"/>
        </w:rPr>
        <w:t>SWISSPEARL</w:t>
      </w:r>
      <w:r w:rsidR="006F5DBA">
        <w:rPr>
          <w:lang w:val="nl-BE"/>
        </w:rPr>
        <w:t xml:space="preserve"> </w:t>
      </w:r>
      <w:r w:rsidR="00FB444B" w:rsidRPr="00FA19B4">
        <w:rPr>
          <w:lang w:val="nl-BE"/>
        </w:rPr>
        <w:t>-</w:t>
      </w:r>
      <w:r w:rsidR="006F5DBA">
        <w:rPr>
          <w:lang w:val="nl-BE"/>
        </w:rPr>
        <w:t xml:space="preserve"> </w:t>
      </w:r>
      <w:r w:rsidR="00FB444B" w:rsidRPr="00FA19B4">
        <w:rPr>
          <w:lang w:val="nl-BE"/>
        </w:rPr>
        <w:t>posten voor de meetstaat</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p>
    <w:p w14:paraId="7FFF2F3F" w14:textId="77777777" w:rsidR="002C4E2E" w:rsidRPr="00FA19B4" w:rsidRDefault="00C51745" w:rsidP="006C5C05">
      <w:pPr>
        <w:pStyle w:val="Lijn"/>
        <w:spacing w:before="0" w:after="0"/>
      </w:pPr>
      <w:r>
        <w:rPr>
          <w:noProof/>
        </w:rPr>
      </w:r>
      <w:r w:rsidR="00C51745">
        <w:rPr>
          <w:noProof/>
        </w:rPr>
        <w:pict w14:anchorId="7BC48B21">
          <v:rect id="_x0000_i1029" alt="" style="width:453.6pt;height:.05pt;mso-width-percent:0;mso-height-percent:0;mso-width-percent:0;mso-height-percent:0" o:hralign="center" o:hrstd="t" o:hr="t" fillcolor="#aca899" stroked="f"/>
        </w:pict>
      </w:r>
    </w:p>
    <w:p w14:paraId="6ABE1C0D" w14:textId="77777777" w:rsidR="00222E55" w:rsidRPr="00FA19B4" w:rsidRDefault="00222E55" w:rsidP="00222E55">
      <w:pPr>
        <w:pStyle w:val="Merk2"/>
        <w:spacing w:before="0" w:after="0"/>
      </w:pPr>
      <w:r>
        <w:rPr>
          <w:rStyle w:val="Merk1Char"/>
        </w:rPr>
        <w:t xml:space="preserve">Swisspearl Carat </w:t>
      </w:r>
      <w:r w:rsidRPr="00FA19B4">
        <w:t xml:space="preserve"> </w:t>
      </w:r>
      <w:r>
        <w:t>–</w:t>
      </w:r>
      <w:r w:rsidRPr="00FA19B4">
        <w:t xml:space="preserve"> </w:t>
      </w:r>
      <w:r>
        <w:t>Vlakke,</w:t>
      </w:r>
      <w:r w:rsidRPr="00DC6587">
        <w:t xml:space="preserve"> asbestvrij</w:t>
      </w:r>
      <w:r>
        <w:t>e, in de massa gekleurde</w:t>
      </w:r>
      <w:r w:rsidRPr="00DC6587">
        <w:t xml:space="preserve"> </w:t>
      </w:r>
      <w:r>
        <w:t>vezelcement</w:t>
      </w:r>
      <w:r w:rsidRPr="00DC6587">
        <w:t>pla</w:t>
      </w:r>
      <w:r>
        <w:t xml:space="preserve">ten, met licht gepigmenteerde transparante coating </w:t>
      </w:r>
    </w:p>
    <w:p w14:paraId="4125A02A" w14:textId="75A36E7D" w:rsidR="00192072" w:rsidRPr="00FA19B4" w:rsidRDefault="00192072" w:rsidP="00A141BA">
      <w:pPr>
        <w:pStyle w:val="Kop4"/>
      </w:pPr>
      <w:r w:rsidRPr="00FA19B4">
        <w:rPr>
          <w:rStyle w:val="Post"/>
          <w:noProof w:val="0"/>
          <w:lang w:val="nl-BE"/>
        </w:rPr>
        <w:t>P1</w:t>
      </w:r>
      <w:r w:rsidRPr="00FA19B4">
        <w:tab/>
      </w:r>
      <w:r w:rsidRPr="00317FC8">
        <w:rPr>
          <w:rStyle w:val="Post"/>
        </w:rPr>
        <w:t>Vezelcement platen, [afmetingen] [kleur]</w:t>
      </w:r>
      <w:r w:rsidR="0018178E" w:rsidRPr="00317FC8">
        <w:rPr>
          <w:rStyle w:val="Post"/>
        </w:rPr>
        <w:t xml:space="preserve"> [optionele HR-coating]</w:t>
      </w:r>
      <w:r w:rsidRPr="00FA19B4">
        <w:rPr>
          <w:rStyle w:val="MeetChar"/>
        </w:rPr>
        <w:tab/>
        <w:t>FH</w:t>
      </w:r>
      <w:r w:rsidRPr="00FA19B4">
        <w:rPr>
          <w:rStyle w:val="MeetChar"/>
        </w:rPr>
        <w:tab/>
        <w:t>[m²]</w:t>
      </w:r>
    </w:p>
    <w:p w14:paraId="5B7E40C0" w14:textId="77777777" w:rsidR="00192072" w:rsidRPr="00FA19B4" w:rsidRDefault="00192072" w:rsidP="00A141BA">
      <w:pPr>
        <w:pStyle w:val="Kop4"/>
        <w:rPr>
          <w:rStyle w:val="MeetChar"/>
        </w:rPr>
      </w:pPr>
      <w:r w:rsidRPr="00FA19B4">
        <w:rPr>
          <w:rStyle w:val="Post"/>
          <w:noProof w:val="0"/>
          <w:lang w:val="nl-BE"/>
        </w:rPr>
        <w:t>P</w:t>
      </w:r>
      <w:r>
        <w:rPr>
          <w:rStyle w:val="Post"/>
          <w:noProof w:val="0"/>
          <w:lang w:val="nl-BE"/>
        </w:rPr>
        <w:t>2</w:t>
      </w:r>
      <w:r w:rsidRPr="00FA19B4">
        <w:tab/>
      </w:r>
      <w:r w:rsidRPr="00317FC8">
        <w:rPr>
          <w:rStyle w:val="Post"/>
        </w:rPr>
        <w:t>Onderstructuur [materiaal]</w:t>
      </w:r>
      <w:r w:rsidRPr="0018178E">
        <w:rPr>
          <w:rStyle w:val="MeetChar"/>
          <w:color w:val="000000" w:themeColor="text1"/>
        </w:rPr>
        <w:tab/>
      </w:r>
      <w:r w:rsidRPr="00FA19B4">
        <w:rPr>
          <w:rStyle w:val="MeetChar"/>
        </w:rPr>
        <w:t>PM</w:t>
      </w:r>
      <w:r w:rsidRPr="00FA19B4">
        <w:rPr>
          <w:rStyle w:val="MeetChar"/>
        </w:rPr>
        <w:tab/>
        <w:t>[1]</w:t>
      </w:r>
    </w:p>
    <w:p w14:paraId="1586E942" w14:textId="213DE67C" w:rsidR="00192072" w:rsidRPr="00FA19B4" w:rsidRDefault="00192072" w:rsidP="00A141BA">
      <w:pPr>
        <w:pStyle w:val="Kop4"/>
        <w:rPr>
          <w:rStyle w:val="MeetChar"/>
        </w:rPr>
      </w:pPr>
      <w:r w:rsidRPr="00FA19B4">
        <w:rPr>
          <w:rStyle w:val="Post"/>
          <w:noProof w:val="0"/>
          <w:lang w:val="nl-BE"/>
        </w:rPr>
        <w:t>P</w:t>
      </w:r>
      <w:r>
        <w:rPr>
          <w:rStyle w:val="Post"/>
          <w:noProof w:val="0"/>
          <w:lang w:val="nl-BE"/>
        </w:rPr>
        <w:t>3</w:t>
      </w:r>
      <w:r w:rsidRPr="00FA19B4">
        <w:tab/>
      </w:r>
      <w:r w:rsidR="00FC5A01" w:rsidRPr="00317FC8">
        <w:rPr>
          <w:rStyle w:val="Post"/>
        </w:rPr>
        <w:t>I</w:t>
      </w:r>
      <w:r w:rsidRPr="00317FC8">
        <w:rPr>
          <w:rStyle w:val="Post"/>
        </w:rPr>
        <w:t>solatie [materiaal] [dikte]</w:t>
      </w:r>
      <w:r w:rsidRPr="00317FC8">
        <w:rPr>
          <w:rStyle w:val="Post"/>
        </w:rPr>
        <w:tab/>
      </w:r>
      <w:r w:rsidRPr="00FA19B4">
        <w:rPr>
          <w:rStyle w:val="MeetChar"/>
        </w:rPr>
        <w:t>PM</w:t>
      </w:r>
      <w:r w:rsidRPr="00FA19B4">
        <w:rPr>
          <w:rStyle w:val="MeetChar"/>
        </w:rPr>
        <w:tab/>
        <w:t>[1]</w:t>
      </w:r>
    </w:p>
    <w:p w14:paraId="73AF44D7" w14:textId="4E8360A2" w:rsidR="00192072" w:rsidRPr="00FA19B4" w:rsidRDefault="00192072" w:rsidP="00A141BA">
      <w:pPr>
        <w:pStyle w:val="Kop4"/>
      </w:pPr>
      <w:r w:rsidRPr="00FA19B4">
        <w:rPr>
          <w:rStyle w:val="Post"/>
          <w:noProof w:val="0"/>
          <w:lang w:val="nl-BE"/>
        </w:rPr>
        <w:t>P</w:t>
      </w:r>
      <w:r>
        <w:rPr>
          <w:rStyle w:val="Post"/>
          <w:noProof w:val="0"/>
          <w:lang w:val="nl-BE"/>
        </w:rPr>
        <w:t>4</w:t>
      </w:r>
      <w:r w:rsidRPr="00FA19B4">
        <w:tab/>
      </w:r>
      <w:r w:rsidRPr="00317FC8">
        <w:rPr>
          <w:rStyle w:val="Post"/>
        </w:rPr>
        <w:t>Mechanische bevestigingsmiddelen [</w:t>
      </w:r>
      <w:r w:rsidR="00105F4B" w:rsidRPr="00317FC8">
        <w:rPr>
          <w:rStyle w:val="Post"/>
        </w:rPr>
        <w:t>bevestigingswijze</w:t>
      </w:r>
      <w:r w:rsidRPr="00317FC8">
        <w:rPr>
          <w:rStyle w:val="Post"/>
        </w:rPr>
        <w:t>]</w:t>
      </w:r>
      <w:r w:rsidRPr="00FA19B4">
        <w:rPr>
          <w:rStyle w:val="MeetChar"/>
        </w:rPr>
        <w:tab/>
        <w:t>PM</w:t>
      </w:r>
      <w:r w:rsidRPr="00FA19B4">
        <w:rPr>
          <w:rStyle w:val="MeetChar"/>
        </w:rPr>
        <w:tab/>
        <w:t>[1]</w:t>
      </w:r>
    </w:p>
    <w:p w14:paraId="25F0F154" w14:textId="77777777" w:rsidR="00192072" w:rsidRPr="00FA19B4" w:rsidRDefault="00192072" w:rsidP="00A141BA">
      <w:pPr>
        <w:pStyle w:val="Kop4"/>
      </w:pPr>
      <w:r w:rsidRPr="00FA19B4">
        <w:rPr>
          <w:rStyle w:val="Post"/>
          <w:noProof w:val="0"/>
          <w:lang w:val="nl-BE"/>
        </w:rPr>
        <w:t>P</w:t>
      </w:r>
      <w:r>
        <w:rPr>
          <w:rStyle w:val="Post"/>
          <w:noProof w:val="0"/>
          <w:lang w:val="nl-BE"/>
        </w:rPr>
        <w:t>5</w:t>
      </w:r>
      <w:r w:rsidRPr="00FA19B4">
        <w:tab/>
      </w:r>
      <w:r w:rsidRPr="00317FC8">
        <w:rPr>
          <w:rStyle w:val="Post"/>
        </w:rPr>
        <w:t>Lijmsysteem [type]</w:t>
      </w:r>
      <w:r w:rsidRPr="00FA19B4">
        <w:rPr>
          <w:rStyle w:val="MeetChar"/>
        </w:rPr>
        <w:tab/>
        <w:t>PM</w:t>
      </w:r>
      <w:r w:rsidRPr="00FA19B4">
        <w:rPr>
          <w:rStyle w:val="MeetChar"/>
        </w:rPr>
        <w:tab/>
        <w:t>[1]</w:t>
      </w:r>
    </w:p>
    <w:p w14:paraId="2766FBB5" w14:textId="77777777" w:rsidR="00192072" w:rsidRPr="00FA19B4" w:rsidRDefault="00192072" w:rsidP="00A141BA">
      <w:pPr>
        <w:pStyle w:val="Kop4"/>
      </w:pPr>
      <w:r w:rsidRPr="00FA19B4">
        <w:rPr>
          <w:rStyle w:val="Post"/>
          <w:noProof w:val="0"/>
          <w:lang w:val="nl-BE"/>
        </w:rPr>
        <w:t>P</w:t>
      </w:r>
      <w:r>
        <w:rPr>
          <w:rStyle w:val="Post"/>
          <w:noProof w:val="0"/>
          <w:lang w:val="nl-BE"/>
        </w:rPr>
        <w:t>6</w:t>
      </w:r>
      <w:r w:rsidRPr="00FA19B4">
        <w:tab/>
      </w:r>
      <w:r w:rsidRPr="00317FC8">
        <w:rPr>
          <w:rStyle w:val="Post"/>
        </w:rPr>
        <w:t>Aansluitprofielen [type]</w:t>
      </w:r>
      <w:r w:rsidRPr="00FA19B4">
        <w:rPr>
          <w:rStyle w:val="MeetChar"/>
        </w:rPr>
        <w:tab/>
        <w:t>FH</w:t>
      </w:r>
      <w:r w:rsidRPr="00FA19B4">
        <w:rPr>
          <w:rStyle w:val="MeetChar"/>
        </w:rPr>
        <w:tab/>
        <w:t>[st]</w:t>
      </w:r>
    </w:p>
    <w:p w14:paraId="34D32094" w14:textId="77777777" w:rsidR="00192072" w:rsidRPr="00FA19B4" w:rsidRDefault="00192072" w:rsidP="00A141BA">
      <w:pPr>
        <w:pStyle w:val="Kop4"/>
      </w:pPr>
      <w:r w:rsidRPr="00FA19B4">
        <w:rPr>
          <w:rStyle w:val="Post"/>
          <w:noProof w:val="0"/>
          <w:lang w:val="nl-BE"/>
        </w:rPr>
        <w:t>P</w:t>
      </w:r>
      <w:r>
        <w:rPr>
          <w:rStyle w:val="Post"/>
          <w:noProof w:val="0"/>
          <w:lang w:val="nl-BE"/>
        </w:rPr>
        <w:t>7</w:t>
      </w:r>
      <w:r w:rsidRPr="00FA19B4">
        <w:tab/>
      </w:r>
      <w:r w:rsidRPr="00B143E4">
        <w:rPr>
          <w:rStyle w:val="Post"/>
        </w:rPr>
        <w:t>Speciale stukken [type]</w:t>
      </w:r>
      <w:r w:rsidRPr="0018178E">
        <w:rPr>
          <w:rStyle w:val="MeetChar"/>
          <w:color w:val="000000" w:themeColor="text1"/>
        </w:rPr>
        <w:tab/>
      </w:r>
      <w:r w:rsidRPr="00FA19B4">
        <w:rPr>
          <w:rStyle w:val="MeetChar"/>
        </w:rPr>
        <w:t>FH</w:t>
      </w:r>
      <w:r w:rsidRPr="00FA19B4">
        <w:rPr>
          <w:rStyle w:val="MeetChar"/>
        </w:rPr>
        <w:tab/>
        <w:t>[st]</w:t>
      </w:r>
    </w:p>
    <w:p w14:paraId="22958EBB" w14:textId="77777777" w:rsidR="00192072" w:rsidRPr="00FA19B4" w:rsidRDefault="00192072" w:rsidP="00A141BA">
      <w:pPr>
        <w:pStyle w:val="Kop4"/>
      </w:pPr>
      <w:r w:rsidRPr="00FA19B4">
        <w:rPr>
          <w:rStyle w:val="OptieChar"/>
        </w:rPr>
        <w:t>#</w:t>
      </w:r>
      <w:r w:rsidRPr="00FA19B4">
        <w:rPr>
          <w:rStyle w:val="Post"/>
          <w:noProof w:val="0"/>
          <w:lang w:val="nl-BE"/>
        </w:rPr>
        <w:t>P</w:t>
      </w:r>
      <w:r>
        <w:rPr>
          <w:rStyle w:val="Post"/>
          <w:noProof w:val="0"/>
          <w:lang w:val="nl-BE"/>
        </w:rPr>
        <w:t>8</w:t>
      </w:r>
      <w:r w:rsidRPr="00FA19B4">
        <w:tab/>
      </w:r>
      <w:r w:rsidRPr="00FA19B4">
        <w:rPr>
          <w:highlight w:val="yellow"/>
        </w:rPr>
        <w:t>…</w:t>
      </w:r>
      <w:r w:rsidRPr="00FA19B4">
        <w:rPr>
          <w:rStyle w:val="MeetChar"/>
        </w:rPr>
        <w:tab/>
        <w:t>PM</w:t>
      </w:r>
      <w:r w:rsidRPr="00FA19B4">
        <w:rPr>
          <w:rStyle w:val="MeetChar"/>
        </w:rPr>
        <w:tab/>
        <w:t>[1]</w:t>
      </w:r>
    </w:p>
    <w:p w14:paraId="38E690FD" w14:textId="77777777" w:rsidR="002C4E2E" w:rsidRPr="00FA19B4" w:rsidRDefault="00C51745" w:rsidP="006C5C05">
      <w:pPr>
        <w:pStyle w:val="Lijn"/>
        <w:spacing w:before="0" w:after="0"/>
      </w:pPr>
      <w:r>
        <w:rPr>
          <w:noProof/>
        </w:rPr>
      </w:r>
      <w:r w:rsidR="00C51745">
        <w:rPr>
          <w:noProof/>
        </w:rPr>
        <w:pict w14:anchorId="0054FCE6">
          <v:rect id="_x0000_i1030" alt="" style="width:453.6pt;height:.05pt;mso-width-percent:0;mso-height-percent:0;mso-width-percent:0;mso-height-percent:0" o:hralign="center" o:hrstd="t" o:hr="t" fillcolor="#aca899" stroked="f"/>
        </w:pict>
      </w:r>
    </w:p>
    <w:p w14:paraId="5C62CB3C" w14:textId="7E7C0AE6" w:rsidR="00033788" w:rsidRPr="00FA19B4" w:rsidRDefault="00033788" w:rsidP="00033788">
      <w:pPr>
        <w:pStyle w:val="Kop1"/>
        <w:spacing w:before="0" w:after="0"/>
        <w:rPr>
          <w:lang w:val="nl-BE"/>
        </w:rPr>
      </w:pPr>
      <w:r>
        <w:rPr>
          <w:lang w:val="nl-BE"/>
        </w:rPr>
        <w:t>Normen en referentiedocumenten</w:t>
      </w:r>
    </w:p>
    <w:p w14:paraId="551BADA3" w14:textId="77777777" w:rsidR="00033788" w:rsidRPr="00FA19B4" w:rsidRDefault="00C51745" w:rsidP="00033788">
      <w:pPr>
        <w:pStyle w:val="Lijn"/>
        <w:spacing w:before="0" w:after="0"/>
      </w:pPr>
      <w:r>
        <w:rPr>
          <w:noProof/>
        </w:rPr>
      </w:r>
      <w:r w:rsidR="00C51745">
        <w:rPr>
          <w:noProof/>
        </w:rPr>
        <w:pict w14:anchorId="21E13530">
          <v:rect id="_x0000_i1031" alt="" style="width:453.6pt;height:.05pt;mso-width-percent:0;mso-height-percent:0;mso-width-percent:0;mso-height-percent:0" o:hralign="center" o:hrstd="t" o:hr="t" fillcolor="#aca899" stroked="f"/>
        </w:pict>
      </w:r>
    </w:p>
    <w:p w14:paraId="71E9BEB1" w14:textId="77777777" w:rsidR="00FD2DA6" w:rsidRPr="00DC6587" w:rsidRDefault="00FD2DA6" w:rsidP="00E82A42">
      <w:pPr>
        <w:pStyle w:val="83Normen"/>
      </w:pPr>
      <w:r w:rsidRPr="009A4920">
        <w:rPr>
          <w:color w:val="FF0000"/>
        </w:rPr>
        <w:t>&gt;</w:t>
      </w:r>
      <w:r w:rsidRPr="00DC6587">
        <w:t xml:space="preserve">NBN EN </w:t>
      </w:r>
      <w:r>
        <w:t>12467:2012 en addendum A1 (2016)</w:t>
      </w:r>
      <w:r w:rsidRPr="00DC6587">
        <w:t xml:space="preserve"> </w:t>
      </w:r>
      <w:r w:rsidRPr="009A4920">
        <w:t xml:space="preserve">- </w:t>
      </w:r>
      <w:r w:rsidRPr="004834E8">
        <w:t>Vlakke vezelcementplaten - Productspecificaties en beproevingsmethoden</w:t>
      </w:r>
      <w:r>
        <w:t xml:space="preserve"> (</w:t>
      </w:r>
      <w:proofErr w:type="spellStart"/>
      <w:r>
        <w:t>uitg</w:t>
      </w:r>
      <w:proofErr w:type="spellEnd"/>
      <w:r>
        <w:t>. 3).</w:t>
      </w:r>
    </w:p>
    <w:p w14:paraId="49BF0B2E" w14:textId="77777777" w:rsidR="002C4E2E" w:rsidRPr="00FA19B4" w:rsidRDefault="00C51745" w:rsidP="006C5C05">
      <w:pPr>
        <w:pStyle w:val="Lijn"/>
        <w:spacing w:before="0" w:after="0"/>
      </w:pPr>
      <w:r>
        <w:rPr>
          <w:noProof/>
        </w:rPr>
      </w:r>
      <w:r w:rsidR="00C51745">
        <w:rPr>
          <w:noProof/>
        </w:rPr>
        <w:pict w14:anchorId="411CB276">
          <v:rect id="_x0000_i1032" alt="" style="width:453.6pt;height:.05pt;mso-width-percent:0;mso-height-percent:0;mso-width-percent:0;mso-height-percent:0" o:hralign="center" o:hrstd="t" o:hr="t" fillcolor="#aca899" stroked="f"/>
        </w:pict>
      </w:r>
    </w:p>
    <w:p w14:paraId="177181F7" w14:textId="463175ED" w:rsidR="00FB444B" w:rsidRPr="00F805E9" w:rsidRDefault="00653D17" w:rsidP="00A024AB">
      <w:pPr>
        <w:pStyle w:val="80"/>
        <w:rPr>
          <w:rStyle w:val="Merk"/>
          <w:lang w:val="nl-BE"/>
        </w:rPr>
      </w:pPr>
      <w:r>
        <w:rPr>
          <w:rStyle w:val="Merk"/>
          <w:lang w:val="nl-BE"/>
        </w:rPr>
        <w:t>SWISSPEARL</w:t>
      </w:r>
    </w:p>
    <w:p w14:paraId="789397BA" w14:textId="77777777" w:rsidR="00FB444B" w:rsidRPr="00F805E9" w:rsidRDefault="00F805E9" w:rsidP="00A024AB">
      <w:pPr>
        <w:pStyle w:val="80"/>
      </w:pPr>
      <w:r w:rsidRPr="00F805E9">
        <w:t>Kontichsesteenweg 50</w:t>
      </w:r>
    </w:p>
    <w:p w14:paraId="5130A0D9" w14:textId="77777777" w:rsidR="00FB444B" w:rsidRPr="00F805E9" w:rsidRDefault="00FB444B" w:rsidP="00A024AB">
      <w:pPr>
        <w:pStyle w:val="80"/>
      </w:pPr>
      <w:r w:rsidRPr="00F805E9">
        <w:t>BE-</w:t>
      </w:r>
      <w:r w:rsidR="00F805E9" w:rsidRPr="00F805E9">
        <w:t>2630 Aartselaar</w:t>
      </w:r>
    </w:p>
    <w:p w14:paraId="51977C6C" w14:textId="77777777" w:rsidR="00FB444B" w:rsidRPr="002C4E2E" w:rsidRDefault="00FB444B" w:rsidP="00A024AB">
      <w:pPr>
        <w:pStyle w:val="80"/>
      </w:pPr>
      <w:r w:rsidRPr="002C4E2E">
        <w:t xml:space="preserve">Tel.: +32 (0)3 </w:t>
      </w:r>
      <w:r w:rsidR="00F805E9" w:rsidRPr="002C4E2E">
        <w:t>292 30 10</w:t>
      </w:r>
    </w:p>
    <w:p w14:paraId="3B8D2209" w14:textId="77777777" w:rsidR="00FB444B" w:rsidRPr="00483A20" w:rsidRDefault="00FB444B" w:rsidP="00A024AB">
      <w:pPr>
        <w:pStyle w:val="80"/>
        <w:rPr>
          <w:lang w:val="en-US"/>
        </w:rPr>
      </w:pPr>
      <w:r w:rsidRPr="00483A20">
        <w:rPr>
          <w:lang w:val="en-US"/>
        </w:rPr>
        <w:t xml:space="preserve">Fax: +32 (0)3 </w:t>
      </w:r>
      <w:r w:rsidR="00F805E9">
        <w:rPr>
          <w:lang w:val="en-US"/>
        </w:rPr>
        <w:t>294 48 70</w:t>
      </w:r>
    </w:p>
    <w:p w14:paraId="305F9534" w14:textId="3BF9D61A" w:rsidR="00FB444B" w:rsidRPr="00483A20" w:rsidRDefault="00653D17" w:rsidP="00A024AB">
      <w:pPr>
        <w:pStyle w:val="80"/>
        <w:rPr>
          <w:lang w:val="en-US"/>
        </w:rPr>
      </w:pPr>
      <w:hyperlink r:id="rId11" w:history="1">
        <w:r w:rsidRPr="009F47DC">
          <w:rPr>
            <w:rStyle w:val="Hyperlink"/>
            <w:lang w:val="en-US"/>
          </w:rPr>
          <w:t>info@swisspearl.com</w:t>
        </w:r>
      </w:hyperlink>
    </w:p>
    <w:p w14:paraId="5DEBAEE0" w14:textId="544A78AF" w:rsidR="000B1A06" w:rsidRDefault="00653D17" w:rsidP="00A024AB">
      <w:pPr>
        <w:pStyle w:val="80"/>
        <w:rPr>
          <w:lang w:val="en-US"/>
        </w:rPr>
      </w:pPr>
      <w:hyperlink r:id="rId12" w:history="1">
        <w:r w:rsidRPr="009F47DC">
          <w:rPr>
            <w:rStyle w:val="Hyperlink"/>
            <w:lang w:val="en-US"/>
          </w:rPr>
          <w:t>www.swisspearl.com</w:t>
        </w:r>
      </w:hyperlink>
    </w:p>
    <w:p w14:paraId="2C4C19E3" w14:textId="77777777" w:rsidR="00EF5884" w:rsidRPr="00FA19B4" w:rsidRDefault="00EF5884" w:rsidP="00EF5884">
      <w:pPr>
        <w:pStyle w:val="Lijn"/>
        <w:spacing w:before="0" w:after="0"/>
      </w:pPr>
      <w:r>
        <w:rPr>
          <w:noProof/>
        </w:rPr>
        <mc:AlternateContent>
          <mc:Choice Requires="wps">
            <w:drawing>
              <wp:inline distT="0" distB="0" distL="0" distR="0" wp14:anchorId="62374EE3" wp14:editId="7EDA41F0">
                <wp:extent cx="5760720" cy="635"/>
                <wp:effectExtent l="0" t="31750" r="0" b="36830"/>
                <wp:docPr id="1735384159" name="Horizontal Line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noTextEdit="1"/>
                      </wps:cNvSpPr>
                      <wps:spPr bwMode="auto">
                        <a:xfrm>
                          <a:off x="0" y="0"/>
                          <a:ext cx="5760720" cy="635"/>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4A8A03B3" id="Horizontal Line 11" o:spid="_x0000_s1026" style="width:453.6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" filled="f">
                <o:lock v:ext="edit" rotation="t" aspectratio="t" verticies="t" text="t" shapetype="t"/>
                <w10:anchorlock/>
              </v:rect>
            </w:pict>
          </mc:Fallback>
        </mc:AlternateContent>
      </w:r>
    </w:p>
    <w:p w14:paraId="7E89DCAC" w14:textId="77777777" w:rsidR="00EF5884" w:rsidRPr="00747775" w:rsidRDefault="00EF5884" w:rsidP="00EF5884">
      <w:pPr>
        <w:rPr>
          <w:color w:val="808080" w:themeColor="background1" w:themeShade="80"/>
        </w:rPr>
      </w:pPr>
      <w:r w:rsidRPr="00747775">
        <w:rPr>
          <w:b/>
          <w:bCs/>
          <w:color w:val="808080" w:themeColor="background1" w:themeShade="80"/>
        </w:rPr>
        <w:t>Disclaimer</w:t>
      </w:r>
      <w:r w:rsidRPr="00747775">
        <w:rPr>
          <w:color w:val="808080" w:themeColor="background1" w:themeShade="80"/>
        </w:rPr>
        <w:br/>
        <w:t>Alle informatie in dit specifieke bestekdocument is geldig op de datum van publicatie in België/Luxemburg en vervangt alle voorgaande edities in België/Luxemburg. Swisspearl is niet aansprakelijk voor de compatibiliteit tussen de producten van Swisspearl, inclusief het eventuele bevestigingssysteem van Swisspearl, en enig onderliggend draagsysteem of draagstructuur.</w:t>
      </w:r>
    </w:p>
    <w:p w14:paraId="09E3B011" w14:textId="77777777" w:rsidR="00EF5884" w:rsidRPr="00747775" w:rsidRDefault="00EF5884" w:rsidP="00EF5884">
      <w:pPr>
        <w:rPr>
          <w:color w:val="808080" w:themeColor="background1" w:themeShade="80"/>
        </w:rPr>
      </w:pPr>
      <w:r w:rsidRPr="00747775">
        <w:rPr>
          <w:color w:val="808080" w:themeColor="background1" w:themeShade="80"/>
        </w:rPr>
        <w:t>Swisspearl benadrukt de noodzaak dat de fabrikant of een gespecialiseerd ingenieur, specifiek voor elk individueel bouwproject, de compatibiliteit tussen de producten van Swisspearl en enig bevestigingssysteem of draagstructuur van een andere fabrikant evalueert, controleert en berekent.</w:t>
      </w:r>
    </w:p>
    <w:p w14:paraId="7EE64022" w14:textId="77777777" w:rsidR="00EF5884" w:rsidRPr="00747775" w:rsidRDefault="00EF5884" w:rsidP="00EF5884">
      <w:pPr>
        <w:rPr>
          <w:color w:val="808080" w:themeColor="background1" w:themeShade="80"/>
        </w:rPr>
      </w:pPr>
      <w:r w:rsidRPr="00747775">
        <w:rPr>
          <w:color w:val="808080" w:themeColor="background1" w:themeShade="80"/>
        </w:rPr>
        <w:t>De bestekteksten zijn niet uitputtend, en de lokale algemene richtlijnen van Swisspearl met betrekking tot installatie dienen te allen tijde in acht te worden genomen.</w:t>
      </w:r>
    </w:p>
    <w:p w14:paraId="7744D227" w14:textId="77777777" w:rsidR="00653D17" w:rsidRPr="00483A20" w:rsidRDefault="00653D17" w:rsidP="00A024AB">
      <w:pPr>
        <w:pStyle w:val="80"/>
        <w:rPr>
          <w:lang w:val="en-US"/>
        </w:rPr>
      </w:pPr>
    </w:p>
    <w:sectPr w:rsidR="00653D17" w:rsidRPr="00483A20" w:rsidSect="00AB7F64">
      <w:headerReference w:type="default" r:id="rId13"/>
      <w:footerReference w:type="default" r:id="rId14"/>
      <w:pgSz w:w="11906" w:h="16838"/>
      <w:pgMar w:top="1417" w:right="1134" w:bottom="1417" w:left="2268" w:header="709" w:footer="709" w:gutter="0"/>
      <w:cols w:space="708"/>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10F47" w14:textId="77777777" w:rsidR="008B61FC" w:rsidRDefault="008B61FC" w:rsidP="00043D74">
      <w:r>
        <w:separator/>
      </w:r>
    </w:p>
  </w:endnote>
  <w:endnote w:type="continuationSeparator" w:id="0">
    <w:p w14:paraId="29F8FDDD" w14:textId="77777777" w:rsidR="008B61FC" w:rsidRDefault="008B61FC" w:rsidP="00043D74">
      <w:r>
        <w:continuationSeparator/>
      </w:r>
    </w:p>
  </w:endnote>
  <w:endnote w:type="continuationNotice" w:id="1">
    <w:p w14:paraId="5635CD4F" w14:textId="77777777" w:rsidR="008B61FC" w:rsidRDefault="008B61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Times">
    <w:altName w:val="Times New Roman"/>
    <w:panose1 w:val="020B0604020202020204"/>
    <w:charset w:val="00"/>
    <w:family w:val="auto"/>
    <w:pitch w:val="variable"/>
    <w:sig w:usb0="E00002FF" w:usb1="5000205A" w:usb2="00000000" w:usb3="00000000" w:csb0="0000019F" w:csb1="00000000"/>
  </w:font>
  <w:font w:name="Geneva">
    <w:panose1 w:val="020B0503030404040204"/>
    <w:charset w:val="00"/>
    <w:family w:val="swiss"/>
    <w:pitch w:val="variable"/>
    <w:sig w:usb0="E00002FF" w:usb1="5200205F" w:usb2="00A0C000" w:usb3="00000000" w:csb0="0000019F" w:csb1="00000000"/>
  </w:font>
  <w:font w:name="Helvetica">
    <w:panose1 w:val="00000000000000000000"/>
    <w:charset w:val="00"/>
    <w:family w:val="auto"/>
    <w:pitch w:val="variable"/>
    <w:sig w:usb0="E00002FF" w:usb1="5000785B"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inherit">
    <w:altName w:val="Cambria"/>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62963" w14:textId="77777777" w:rsidR="002C4E2E" w:rsidRPr="00FA19B4" w:rsidRDefault="00C51745" w:rsidP="002C4E2E">
    <w:pPr>
      <w:pStyle w:val="Lijn"/>
    </w:pPr>
    <w:r>
      <w:rPr>
        <w:noProof/>
      </w:rPr>
    </w:r>
    <w:r w:rsidR="00C51745">
      <w:rPr>
        <w:noProof/>
      </w:rPr>
      <w:pict w14:anchorId="5C6EACEE">
        <v:rect id="_x0000_i1033" alt="" style="width:453.6pt;height:.05pt;mso-width-percent:0;mso-height-percent:0;mso-width-percent:0;mso-height-percent:0" o:hralign="center" o:hrstd="t" o:hr="t" fillcolor="#aca899" stroked="f"/>
      </w:pict>
    </w:r>
  </w:p>
  <w:p w14:paraId="2A2479F7" w14:textId="2B6938A1" w:rsidR="00B769D0" w:rsidRPr="00FB0B2D" w:rsidRDefault="00B769D0" w:rsidP="00043D74">
    <w:pPr>
      <w:pStyle w:val="Koptekst"/>
      <w:tabs>
        <w:tab w:val="clear" w:pos="4536"/>
        <w:tab w:val="clear" w:pos="9072"/>
        <w:tab w:val="center" w:pos="3969"/>
        <w:tab w:val="right" w:pos="8505"/>
      </w:tabs>
      <w:ind w:left="-851"/>
      <w:rPr>
        <w:rFonts w:ascii="Arial" w:hAnsi="Arial" w:cs="Arial"/>
        <w:sz w:val="16"/>
        <w:szCs w:val="16"/>
        <w:lang w:val="en-GB"/>
      </w:rPr>
    </w:pPr>
    <w:r w:rsidRPr="00FB0B2D">
      <w:rPr>
        <w:rFonts w:ascii="Arial" w:hAnsi="Arial" w:cs="Arial"/>
        <w:sz w:val="16"/>
        <w:szCs w:val="16"/>
        <w:lang w:val="en-GB"/>
      </w:rPr>
      <w:t xml:space="preserve">Copyright© </w:t>
    </w:r>
    <w:proofErr w:type="spellStart"/>
    <w:r w:rsidRPr="00FB0B2D">
      <w:rPr>
        <w:rFonts w:ascii="Arial" w:hAnsi="Arial" w:cs="Arial"/>
        <w:sz w:val="16"/>
        <w:szCs w:val="16"/>
        <w:lang w:val="en-GB"/>
      </w:rPr>
      <w:t>Cobosystems</w:t>
    </w:r>
    <w:proofErr w:type="spellEnd"/>
    <w:r w:rsidRPr="00FB0B2D">
      <w:rPr>
        <w:rFonts w:ascii="Arial" w:hAnsi="Arial" w:cs="Arial"/>
        <w:sz w:val="16"/>
        <w:szCs w:val="16"/>
        <w:lang w:val="en-GB"/>
      </w:rPr>
      <w:t xml:space="preserve"> 20</w:t>
    </w:r>
    <w:r w:rsidR="009307B9">
      <w:rPr>
        <w:rFonts w:ascii="Arial" w:hAnsi="Arial" w:cs="Arial"/>
        <w:sz w:val="16"/>
        <w:szCs w:val="16"/>
        <w:lang w:val="en-GB"/>
      </w:rPr>
      <w:t>25</w:t>
    </w:r>
    <w:r w:rsidR="00483A20">
      <w:rPr>
        <w:rFonts w:ascii="Arial" w:hAnsi="Arial" w:cs="Arial"/>
        <w:sz w:val="16"/>
        <w:szCs w:val="16"/>
        <w:lang w:val="en-GB"/>
      </w:rPr>
      <w:tab/>
    </w:r>
    <w:proofErr w:type="spellStart"/>
    <w:r w:rsidR="00483A20">
      <w:rPr>
        <w:rFonts w:ascii="Arial" w:hAnsi="Arial" w:cs="Arial"/>
        <w:sz w:val="16"/>
        <w:szCs w:val="16"/>
        <w:lang w:val="en-GB"/>
      </w:rPr>
      <w:t>FabrikantBestek</w:t>
    </w:r>
    <w:proofErr w:type="spellEnd"/>
    <w:r w:rsidR="00483A20">
      <w:rPr>
        <w:rFonts w:ascii="Arial" w:hAnsi="Arial" w:cs="Arial"/>
        <w:sz w:val="16"/>
        <w:szCs w:val="16"/>
        <w:lang w:val="en-GB"/>
      </w:rPr>
      <w:t xml:space="preserve"> </w:t>
    </w:r>
    <w:r w:rsidR="004A4DAC">
      <w:rPr>
        <w:rFonts w:ascii="Arial" w:hAnsi="Arial" w:cs="Arial"/>
        <w:sz w:val="16"/>
        <w:szCs w:val="16"/>
        <w:lang w:val="en-GB"/>
      </w:rPr>
      <w:t>20</w:t>
    </w:r>
    <w:r w:rsidR="009307B9">
      <w:rPr>
        <w:rFonts w:ascii="Arial" w:hAnsi="Arial" w:cs="Arial"/>
        <w:sz w:val="16"/>
        <w:szCs w:val="16"/>
        <w:lang w:val="en-GB"/>
      </w:rPr>
      <w:t>25</w:t>
    </w:r>
    <w:r>
      <w:rPr>
        <w:rFonts w:ascii="Arial" w:hAnsi="Arial" w:cs="Arial"/>
        <w:sz w:val="16"/>
        <w:szCs w:val="16"/>
        <w:lang w:val="en-GB"/>
      </w:rPr>
      <w:tab/>
    </w:r>
    <w:r w:rsidR="00FC0977" w:rsidRPr="00FB0B2D">
      <w:rPr>
        <w:rFonts w:ascii="Arial" w:hAnsi="Arial" w:cs="Arial"/>
        <w:sz w:val="16"/>
        <w:szCs w:val="16"/>
      </w:rPr>
      <w:fldChar w:fldCharType="begin"/>
    </w:r>
    <w:r w:rsidRPr="00FB0B2D">
      <w:rPr>
        <w:rFonts w:ascii="Arial" w:hAnsi="Arial" w:cs="Arial"/>
        <w:sz w:val="16"/>
        <w:szCs w:val="16"/>
      </w:rPr>
      <w:instrText xml:space="preserve"> DATE \@ "yyyy MM dd" </w:instrText>
    </w:r>
    <w:r w:rsidR="00FC0977" w:rsidRPr="00FB0B2D">
      <w:rPr>
        <w:rFonts w:ascii="Arial" w:hAnsi="Arial" w:cs="Arial"/>
        <w:sz w:val="16"/>
        <w:szCs w:val="16"/>
      </w:rPr>
      <w:fldChar w:fldCharType="separate"/>
    </w:r>
    <w:r w:rsidR="00C51745">
      <w:rPr>
        <w:rFonts w:ascii="Arial" w:hAnsi="Arial" w:cs="Arial"/>
        <w:noProof/>
        <w:sz w:val="16"/>
        <w:szCs w:val="16"/>
      </w:rPr>
      <w:t>2025 11 12</w:t>
    </w:r>
    <w:r w:rsidR="00FC0977" w:rsidRPr="00FB0B2D">
      <w:rPr>
        <w:rFonts w:ascii="Arial" w:hAnsi="Arial" w:cs="Arial"/>
        <w:sz w:val="16"/>
        <w:szCs w:val="16"/>
      </w:rPr>
      <w:fldChar w:fldCharType="end"/>
    </w:r>
    <w:r w:rsidRPr="00FB0B2D">
      <w:rPr>
        <w:rFonts w:ascii="Arial" w:hAnsi="Arial" w:cs="Arial"/>
        <w:sz w:val="16"/>
        <w:szCs w:val="16"/>
        <w:lang w:val="en-GB"/>
      </w:rPr>
      <w:t xml:space="preserve"> - </w:t>
    </w:r>
    <w:r w:rsidR="00FC0977" w:rsidRPr="00FB0B2D">
      <w:rPr>
        <w:rFonts w:ascii="Arial" w:hAnsi="Arial" w:cs="Arial"/>
        <w:sz w:val="16"/>
        <w:szCs w:val="16"/>
      </w:rPr>
      <w:fldChar w:fldCharType="begin"/>
    </w:r>
    <w:r w:rsidRPr="00FB0B2D">
      <w:rPr>
        <w:rFonts w:ascii="Arial" w:hAnsi="Arial" w:cs="Arial"/>
        <w:sz w:val="16"/>
        <w:szCs w:val="16"/>
      </w:rPr>
      <w:instrText xml:space="preserve"> TIME \@ "H:mm" </w:instrText>
    </w:r>
    <w:r w:rsidR="00FC0977" w:rsidRPr="00FB0B2D">
      <w:rPr>
        <w:rFonts w:ascii="Arial" w:hAnsi="Arial" w:cs="Arial"/>
        <w:sz w:val="16"/>
        <w:szCs w:val="16"/>
      </w:rPr>
      <w:fldChar w:fldCharType="separate"/>
    </w:r>
    <w:r w:rsidR="00C51745">
      <w:rPr>
        <w:rFonts w:ascii="Arial" w:hAnsi="Arial" w:cs="Arial"/>
        <w:noProof/>
        <w:sz w:val="16"/>
        <w:szCs w:val="16"/>
      </w:rPr>
      <w:t>9:40</w:t>
    </w:r>
    <w:r w:rsidR="00FC0977" w:rsidRPr="00FB0B2D">
      <w:rPr>
        <w:rFonts w:ascii="Arial" w:hAnsi="Arial" w:cs="Arial"/>
        <w:sz w:val="16"/>
        <w:szCs w:val="16"/>
      </w:rPr>
      <w:fldChar w:fldCharType="end"/>
    </w:r>
  </w:p>
  <w:p w14:paraId="5467C229" w14:textId="1C059CEC" w:rsidR="00B769D0" w:rsidRPr="00FB0B2D" w:rsidRDefault="00B769D0" w:rsidP="00043D74">
    <w:pPr>
      <w:pStyle w:val="Koptekst"/>
      <w:tabs>
        <w:tab w:val="clear" w:pos="4536"/>
        <w:tab w:val="clear" w:pos="9072"/>
        <w:tab w:val="center" w:pos="3969"/>
        <w:tab w:val="right" w:pos="8505"/>
      </w:tabs>
      <w:ind w:left="-851"/>
      <w:rPr>
        <w:rFonts w:ascii="Arial" w:hAnsi="Arial" w:cs="Arial"/>
        <w:sz w:val="16"/>
        <w:szCs w:val="16"/>
        <w:lang w:val="en-GB"/>
      </w:rPr>
    </w:pPr>
    <w:r w:rsidRPr="00FB0B2D">
      <w:rPr>
        <w:rFonts w:ascii="Arial" w:hAnsi="Arial" w:cs="Arial"/>
        <w:sz w:val="16"/>
        <w:szCs w:val="16"/>
        <w:lang w:val="en-GB"/>
      </w:rPr>
      <w:tab/>
    </w:r>
    <w:proofErr w:type="gramStart"/>
    <w:r w:rsidR="009307B9">
      <w:rPr>
        <w:rFonts w:ascii="Arial" w:hAnsi="Arial" w:cs="Arial"/>
        <w:sz w:val="16"/>
        <w:szCs w:val="16"/>
        <w:lang w:val="en-GB"/>
      </w:rPr>
      <w:t>SWISSPEARL</w:t>
    </w:r>
    <w:r w:rsidR="00145544">
      <w:rPr>
        <w:rFonts w:ascii="Arial" w:hAnsi="Arial" w:cs="Arial"/>
        <w:sz w:val="16"/>
        <w:szCs w:val="16"/>
        <w:lang w:val="en-GB"/>
      </w:rPr>
      <w:t xml:space="preserve"> </w:t>
    </w:r>
    <w:r>
      <w:rPr>
        <w:rFonts w:ascii="Arial" w:hAnsi="Arial" w:cs="Arial"/>
        <w:sz w:val="16"/>
        <w:szCs w:val="16"/>
        <w:lang w:val="en-GB"/>
      </w:rPr>
      <w:t xml:space="preserve"> </w:t>
    </w:r>
    <w:r w:rsidR="00EF5884">
      <w:rPr>
        <w:rFonts w:ascii="Arial" w:hAnsi="Arial" w:cs="Arial"/>
        <w:sz w:val="16"/>
        <w:szCs w:val="16"/>
        <w:lang w:val="en-GB"/>
      </w:rPr>
      <w:t>v</w:t>
    </w:r>
    <w:proofErr w:type="gramEnd"/>
    <w:r w:rsidR="00EF5884">
      <w:rPr>
        <w:rFonts w:ascii="Arial" w:hAnsi="Arial" w:cs="Arial"/>
        <w:sz w:val="16"/>
        <w:szCs w:val="16"/>
        <w:lang w:val="en-GB"/>
      </w:rPr>
      <w:t>12-11</w:t>
    </w:r>
    <w:r w:rsidR="0018178E">
      <w:rPr>
        <w:rFonts w:ascii="Arial" w:hAnsi="Arial" w:cs="Arial"/>
        <w:sz w:val="16"/>
        <w:szCs w:val="16"/>
        <w:lang w:val="en-GB"/>
      </w:rPr>
      <w:t>-2025</w:t>
    </w:r>
    <w:r w:rsidRPr="00FB0B2D">
      <w:rPr>
        <w:rFonts w:ascii="Arial" w:hAnsi="Arial" w:cs="Arial"/>
        <w:sz w:val="16"/>
        <w:szCs w:val="16"/>
        <w:lang w:val="en-GB"/>
      </w:rPr>
      <w:tab/>
    </w:r>
    <w:r w:rsidR="00FC0977" w:rsidRPr="00FB0B2D">
      <w:rPr>
        <w:rStyle w:val="Paginanummer"/>
        <w:rFonts w:ascii="Arial" w:hAnsi="Arial" w:cs="Arial"/>
        <w:sz w:val="16"/>
        <w:szCs w:val="16"/>
      </w:rPr>
      <w:fldChar w:fldCharType="begin"/>
    </w:r>
    <w:r w:rsidRPr="00FB0B2D">
      <w:rPr>
        <w:rStyle w:val="Paginanummer"/>
        <w:rFonts w:ascii="Arial" w:hAnsi="Arial" w:cs="Arial"/>
        <w:sz w:val="16"/>
        <w:szCs w:val="16"/>
        <w:lang w:val="en-GB"/>
      </w:rPr>
      <w:instrText xml:space="preserve"> PAGE </w:instrText>
    </w:r>
    <w:r w:rsidR="00FC0977" w:rsidRPr="00FB0B2D">
      <w:rPr>
        <w:rStyle w:val="Paginanummer"/>
        <w:rFonts w:ascii="Arial" w:hAnsi="Arial" w:cs="Arial"/>
        <w:sz w:val="16"/>
        <w:szCs w:val="16"/>
      </w:rPr>
      <w:fldChar w:fldCharType="separate"/>
    </w:r>
    <w:r w:rsidR="00C00F9A">
      <w:rPr>
        <w:rStyle w:val="Paginanummer"/>
        <w:rFonts w:ascii="Arial" w:hAnsi="Arial" w:cs="Arial"/>
        <w:noProof/>
        <w:sz w:val="16"/>
        <w:szCs w:val="16"/>
        <w:lang w:val="en-GB"/>
      </w:rPr>
      <w:t>1</w:t>
    </w:r>
    <w:r w:rsidR="00FC0977" w:rsidRPr="00FB0B2D">
      <w:rPr>
        <w:rStyle w:val="Paginanummer"/>
        <w:rFonts w:ascii="Arial" w:hAnsi="Arial" w:cs="Arial"/>
        <w:sz w:val="16"/>
        <w:szCs w:val="16"/>
      </w:rPr>
      <w:fldChar w:fldCharType="end"/>
    </w:r>
    <w:r w:rsidRPr="00FB0B2D">
      <w:rPr>
        <w:rStyle w:val="Paginanummer"/>
        <w:rFonts w:ascii="Arial" w:hAnsi="Arial" w:cs="Arial"/>
        <w:sz w:val="16"/>
        <w:szCs w:val="16"/>
        <w:lang w:val="en-GB"/>
      </w:rPr>
      <w:t>/</w:t>
    </w:r>
    <w:r w:rsidR="00FC0977" w:rsidRPr="00FB0B2D">
      <w:rPr>
        <w:rStyle w:val="Paginanummer"/>
        <w:rFonts w:ascii="Arial" w:hAnsi="Arial" w:cs="Arial"/>
        <w:sz w:val="16"/>
        <w:szCs w:val="16"/>
      </w:rPr>
      <w:fldChar w:fldCharType="begin"/>
    </w:r>
    <w:r w:rsidRPr="00FB0B2D">
      <w:rPr>
        <w:rStyle w:val="Paginanummer"/>
        <w:rFonts w:ascii="Arial" w:hAnsi="Arial" w:cs="Arial"/>
        <w:sz w:val="16"/>
        <w:szCs w:val="16"/>
        <w:lang w:val="en-GB"/>
      </w:rPr>
      <w:instrText xml:space="preserve"> NUMPAGES </w:instrText>
    </w:r>
    <w:r w:rsidR="00FC0977" w:rsidRPr="00FB0B2D">
      <w:rPr>
        <w:rStyle w:val="Paginanummer"/>
        <w:rFonts w:ascii="Arial" w:hAnsi="Arial" w:cs="Arial"/>
        <w:sz w:val="16"/>
        <w:szCs w:val="16"/>
      </w:rPr>
      <w:fldChar w:fldCharType="separate"/>
    </w:r>
    <w:r w:rsidR="00C00F9A">
      <w:rPr>
        <w:rStyle w:val="Paginanummer"/>
        <w:rFonts w:ascii="Arial" w:hAnsi="Arial" w:cs="Arial"/>
        <w:noProof/>
        <w:sz w:val="16"/>
        <w:szCs w:val="16"/>
        <w:lang w:val="en-GB"/>
      </w:rPr>
      <w:t>6</w:t>
    </w:r>
    <w:r w:rsidR="00FC0977" w:rsidRPr="00FB0B2D">
      <w:rPr>
        <w:rStyle w:val="Paginanumm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FE6C03" w14:textId="77777777" w:rsidR="008B61FC" w:rsidRDefault="008B61FC" w:rsidP="00043D74">
      <w:r>
        <w:separator/>
      </w:r>
    </w:p>
  </w:footnote>
  <w:footnote w:type="continuationSeparator" w:id="0">
    <w:p w14:paraId="36F5D180" w14:textId="77777777" w:rsidR="008B61FC" w:rsidRDefault="008B61FC" w:rsidP="00043D74">
      <w:r>
        <w:continuationSeparator/>
      </w:r>
    </w:p>
  </w:footnote>
  <w:footnote w:type="continuationNotice" w:id="1">
    <w:p w14:paraId="46831010" w14:textId="77777777" w:rsidR="008B61FC" w:rsidRDefault="008B61F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393A0" w14:textId="77777777" w:rsidR="00483A20" w:rsidRPr="00FA19B4" w:rsidRDefault="00483A20" w:rsidP="00483A20">
    <w:pPr>
      <w:pStyle w:val="Bestek"/>
    </w:pPr>
    <w:bookmarkStart w:id="156" w:name="_Toc75230067"/>
    <w:bookmarkStart w:id="157" w:name="_Toc114297164"/>
    <w:r w:rsidRPr="00FA19B4">
      <w:t>Bestekteksten</w:t>
    </w:r>
    <w:bookmarkEnd w:id="156"/>
    <w:bookmarkEnd w:id="157"/>
  </w:p>
  <w:p w14:paraId="0A83290F" w14:textId="77777777" w:rsidR="00483A20" w:rsidRPr="00483A20" w:rsidRDefault="00483A20" w:rsidP="00A141BA">
    <w:pPr>
      <w:pStyle w:val="Kop5"/>
    </w:pPr>
    <w:r w:rsidRPr="00FA19B4">
      <w:t xml:space="preserve">Conform </w:t>
    </w:r>
    <w:proofErr w:type="spellStart"/>
    <w:r w:rsidRPr="00FA19B4">
      <w:t>systematiek</w:t>
    </w:r>
    <w:proofErr w:type="spellEnd"/>
    <w:r w:rsidRPr="00FA19B4">
      <w:t xml:space="preserve"> </w:t>
    </w:r>
    <w:proofErr w:type="spellStart"/>
    <w:r>
      <w:t>Neutraal</w:t>
    </w:r>
    <w:proofErr w:type="spellEnd"/>
    <w:r>
      <w:t xml:space="preserve"> </w:t>
    </w:r>
    <w:proofErr w:type="spellStart"/>
    <w:r>
      <w:t>B</w:t>
    </w:r>
    <w:r w:rsidRPr="00FA19B4">
      <w:t>estek</w:t>
    </w:r>
    <w:proofErr w:type="spellEnd"/>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DC45C2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488C1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95C34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F067A7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90A7D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A3EAD2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3828B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BF01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24A975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FCEA3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lvl w:ilvl="0">
      <w:start w:val="12"/>
      <w:numFmt w:val="decimal"/>
      <w:lvlText w:val="%1"/>
      <w:lvlJc w:val="left"/>
      <w:pPr>
        <w:tabs>
          <w:tab w:val="num" w:pos="1700"/>
        </w:tabs>
        <w:ind w:left="1700" w:hanging="1700"/>
      </w:pPr>
      <w:rPr>
        <w:rFonts w:hint="default"/>
        <w:b w:val="0"/>
      </w:rPr>
    </w:lvl>
    <w:lvl w:ilvl="1">
      <w:start w:val="21"/>
      <w:numFmt w:val="decimal"/>
      <w:lvlText w:val="%1.%2"/>
      <w:lvlJc w:val="left"/>
      <w:pPr>
        <w:tabs>
          <w:tab w:val="num" w:pos="1417"/>
        </w:tabs>
        <w:ind w:left="1417" w:hanging="1700"/>
      </w:pPr>
      <w:rPr>
        <w:rFonts w:hint="default"/>
        <w:b w:val="0"/>
      </w:rPr>
    </w:lvl>
    <w:lvl w:ilvl="2">
      <w:start w:val="20"/>
      <w:numFmt w:val="decimal"/>
      <w:lvlText w:val="%1.%2.%3"/>
      <w:lvlJc w:val="left"/>
      <w:pPr>
        <w:tabs>
          <w:tab w:val="num" w:pos="1134"/>
        </w:tabs>
        <w:ind w:left="1134" w:hanging="1700"/>
      </w:pPr>
      <w:rPr>
        <w:rFonts w:hint="default"/>
        <w:b w:val="0"/>
      </w:rPr>
    </w:lvl>
    <w:lvl w:ilvl="3">
      <w:start w:val="541"/>
      <w:numFmt w:val="decimal"/>
      <w:lvlText w:val="%1.%2.%3.%4"/>
      <w:lvlJc w:val="left"/>
      <w:pPr>
        <w:tabs>
          <w:tab w:val="num" w:pos="851"/>
        </w:tabs>
        <w:ind w:left="851" w:hanging="1700"/>
      </w:pPr>
      <w:rPr>
        <w:rFonts w:hint="default"/>
        <w:b w:val="0"/>
      </w:rPr>
    </w:lvl>
    <w:lvl w:ilvl="4">
      <w:start w:val="1"/>
      <w:numFmt w:val="decimal"/>
      <w:lvlText w:val="%1.%2.%3.%4.%5"/>
      <w:lvlJc w:val="left"/>
      <w:pPr>
        <w:tabs>
          <w:tab w:val="num" w:pos="568"/>
        </w:tabs>
        <w:ind w:left="568" w:hanging="1700"/>
      </w:pPr>
      <w:rPr>
        <w:rFonts w:hint="default"/>
        <w:b w:val="0"/>
      </w:rPr>
    </w:lvl>
    <w:lvl w:ilvl="5">
      <w:start w:val="1"/>
      <w:numFmt w:val="decimal"/>
      <w:lvlText w:val="%1.%2.%3.%4.%5.%6"/>
      <w:lvlJc w:val="left"/>
      <w:pPr>
        <w:tabs>
          <w:tab w:val="num" w:pos="285"/>
        </w:tabs>
        <w:ind w:left="285" w:hanging="1700"/>
      </w:pPr>
      <w:rPr>
        <w:rFonts w:hint="default"/>
        <w:b w:val="0"/>
      </w:rPr>
    </w:lvl>
    <w:lvl w:ilvl="6">
      <w:start w:val="1"/>
      <w:numFmt w:val="decimal"/>
      <w:lvlText w:val="%1.%2.%3.%4.%5.%6.%7"/>
      <w:lvlJc w:val="left"/>
      <w:pPr>
        <w:tabs>
          <w:tab w:val="num" w:pos="102"/>
        </w:tabs>
        <w:ind w:left="102" w:hanging="1800"/>
      </w:pPr>
      <w:rPr>
        <w:rFonts w:hint="default"/>
        <w:b w:val="0"/>
      </w:rPr>
    </w:lvl>
    <w:lvl w:ilvl="7">
      <w:start w:val="1"/>
      <w:numFmt w:val="decimal"/>
      <w:lvlText w:val="%1.%2.%3.%4.%5.%6.%7.%8"/>
      <w:lvlJc w:val="left"/>
      <w:pPr>
        <w:tabs>
          <w:tab w:val="num" w:pos="-181"/>
        </w:tabs>
        <w:ind w:left="-181" w:hanging="1800"/>
      </w:pPr>
      <w:rPr>
        <w:rFonts w:hint="default"/>
        <w:b w:val="0"/>
      </w:rPr>
    </w:lvl>
    <w:lvl w:ilvl="8">
      <w:start w:val="1"/>
      <w:numFmt w:val="decimal"/>
      <w:lvlText w:val="%1.%2.%3.%4.%5.%6.%7.%8.%9"/>
      <w:lvlJc w:val="left"/>
      <w:pPr>
        <w:tabs>
          <w:tab w:val="num" w:pos="-104"/>
        </w:tabs>
        <w:ind w:left="-104" w:hanging="2160"/>
      </w:pPr>
      <w:rPr>
        <w:rFonts w:hint="default"/>
        <w:b w:val="0"/>
      </w:rPr>
    </w:lvl>
  </w:abstractNum>
  <w:abstractNum w:abstractNumId="11" w15:restartNumberingAfterBreak="0">
    <w:nsid w:val="00000004"/>
    <w:multiLevelType w:val="singleLevel"/>
    <w:tmpl w:val="00000000"/>
    <w:lvl w:ilvl="0">
      <w:start w:val="11"/>
      <w:numFmt w:val="bullet"/>
      <w:lvlText w:val="-"/>
      <w:lvlJc w:val="left"/>
      <w:pPr>
        <w:tabs>
          <w:tab w:val="num" w:pos="1211"/>
        </w:tabs>
        <w:ind w:left="1211" w:hanging="360"/>
      </w:pPr>
      <w:rPr>
        <w:rFonts w:ascii="Times New Roman" w:hAnsi="Times New Roman" w:hint="default"/>
      </w:rPr>
    </w:lvl>
  </w:abstractNum>
  <w:abstractNum w:abstractNumId="12" w15:restartNumberingAfterBreak="0">
    <w:nsid w:val="00000005"/>
    <w:multiLevelType w:val="multilevel"/>
    <w:tmpl w:val="00000000"/>
    <w:lvl w:ilvl="0">
      <w:start w:val="11"/>
      <w:numFmt w:val="decimal"/>
      <w:lvlText w:val="%1"/>
      <w:lvlJc w:val="left"/>
      <w:pPr>
        <w:tabs>
          <w:tab w:val="num" w:pos="1940"/>
        </w:tabs>
        <w:ind w:left="1940" w:hanging="1940"/>
      </w:pPr>
      <w:rPr>
        <w:rFonts w:hint="default"/>
        <w:b/>
      </w:rPr>
    </w:lvl>
    <w:lvl w:ilvl="1">
      <w:start w:val="83"/>
      <w:numFmt w:val="decimal"/>
      <w:lvlText w:val="%1.%2"/>
      <w:lvlJc w:val="left"/>
      <w:pPr>
        <w:tabs>
          <w:tab w:val="num" w:pos="1543"/>
        </w:tabs>
        <w:ind w:left="1543" w:hanging="1940"/>
      </w:pPr>
      <w:rPr>
        <w:rFonts w:hint="default"/>
        <w:b/>
      </w:rPr>
    </w:lvl>
    <w:lvl w:ilvl="2">
      <w:start w:val="24"/>
      <w:numFmt w:val="decimal"/>
      <w:lvlText w:val="%1.%2.%3"/>
      <w:lvlJc w:val="left"/>
      <w:pPr>
        <w:tabs>
          <w:tab w:val="num" w:pos="1146"/>
        </w:tabs>
        <w:ind w:left="1146" w:hanging="1940"/>
      </w:pPr>
      <w:rPr>
        <w:rFonts w:hint="default"/>
        <w:b/>
      </w:rPr>
    </w:lvl>
    <w:lvl w:ilvl="3">
      <w:start w:val="1"/>
      <w:numFmt w:val="decimal"/>
      <w:lvlText w:val="%1.%2.%3.%4"/>
      <w:lvlJc w:val="left"/>
      <w:pPr>
        <w:tabs>
          <w:tab w:val="num" w:pos="749"/>
        </w:tabs>
        <w:ind w:left="749" w:hanging="1940"/>
      </w:pPr>
      <w:rPr>
        <w:rFonts w:hint="default"/>
        <w:b/>
      </w:rPr>
    </w:lvl>
    <w:lvl w:ilvl="4">
      <w:start w:val="1"/>
      <w:numFmt w:val="decimal"/>
      <w:lvlText w:val="%1.%2.%3.%4.%5"/>
      <w:lvlJc w:val="left"/>
      <w:pPr>
        <w:tabs>
          <w:tab w:val="num" w:pos="352"/>
        </w:tabs>
        <w:ind w:left="352" w:hanging="1940"/>
      </w:pPr>
      <w:rPr>
        <w:rFonts w:hint="default"/>
        <w:b/>
      </w:rPr>
    </w:lvl>
    <w:lvl w:ilvl="5">
      <w:start w:val="1"/>
      <w:numFmt w:val="decimal"/>
      <w:lvlText w:val="%1.%2.%3.%4.%5.%6"/>
      <w:lvlJc w:val="left"/>
      <w:pPr>
        <w:tabs>
          <w:tab w:val="num" w:pos="-45"/>
        </w:tabs>
        <w:ind w:left="-45" w:hanging="1940"/>
      </w:pPr>
      <w:rPr>
        <w:rFonts w:hint="default"/>
        <w:b/>
      </w:rPr>
    </w:lvl>
    <w:lvl w:ilvl="6">
      <w:start w:val="1"/>
      <w:numFmt w:val="decimal"/>
      <w:lvlText w:val="%1.%2.%3.%4.%5.%6.%7"/>
      <w:lvlJc w:val="left"/>
      <w:pPr>
        <w:tabs>
          <w:tab w:val="num" w:pos="-442"/>
        </w:tabs>
        <w:ind w:left="-442" w:hanging="1940"/>
      </w:pPr>
      <w:rPr>
        <w:rFonts w:hint="default"/>
        <w:b/>
      </w:rPr>
    </w:lvl>
    <w:lvl w:ilvl="7">
      <w:start w:val="1"/>
      <w:numFmt w:val="decimal"/>
      <w:lvlText w:val="%1.%2.%3.%4.%5.%6.%7.%8"/>
      <w:lvlJc w:val="left"/>
      <w:pPr>
        <w:tabs>
          <w:tab w:val="num" w:pos="-839"/>
        </w:tabs>
        <w:ind w:left="-839" w:hanging="1940"/>
      </w:pPr>
      <w:rPr>
        <w:rFonts w:hint="default"/>
        <w:b/>
      </w:rPr>
    </w:lvl>
    <w:lvl w:ilvl="8">
      <w:start w:val="1"/>
      <w:numFmt w:val="decimal"/>
      <w:lvlText w:val="%1.%2.%3.%4.%5.%6.%7.%8.%9"/>
      <w:lvlJc w:val="left"/>
      <w:pPr>
        <w:tabs>
          <w:tab w:val="num" w:pos="-1236"/>
        </w:tabs>
        <w:ind w:left="-1236" w:hanging="1940"/>
      </w:pPr>
      <w:rPr>
        <w:rFonts w:hint="default"/>
        <w:b/>
      </w:rPr>
    </w:lvl>
  </w:abstractNum>
  <w:abstractNum w:abstractNumId="13" w15:restartNumberingAfterBreak="0">
    <w:nsid w:val="00CB1EF7"/>
    <w:multiLevelType w:val="hybridMultilevel"/>
    <w:tmpl w:val="12D861EC"/>
    <w:lvl w:ilvl="0" w:tplc="6AC6AB74">
      <w:start w:val="21"/>
      <w:numFmt w:val="bullet"/>
      <w:lvlText w:val="-"/>
      <w:lvlJc w:val="left"/>
      <w:pPr>
        <w:ind w:left="1494" w:hanging="360"/>
      </w:pPr>
      <w:rPr>
        <w:rFonts w:ascii="Arial" w:eastAsia="Times New Roman" w:hAnsi="Arial" w:cs="Arial" w:hint="default"/>
      </w:rPr>
    </w:lvl>
    <w:lvl w:ilvl="1" w:tplc="08130003" w:tentative="1">
      <w:start w:val="1"/>
      <w:numFmt w:val="bullet"/>
      <w:lvlText w:val="o"/>
      <w:lvlJc w:val="left"/>
      <w:pPr>
        <w:ind w:left="2214" w:hanging="360"/>
      </w:pPr>
      <w:rPr>
        <w:rFonts w:ascii="Courier New" w:hAnsi="Courier New" w:cs="Courier New" w:hint="default"/>
      </w:rPr>
    </w:lvl>
    <w:lvl w:ilvl="2" w:tplc="08130005" w:tentative="1">
      <w:start w:val="1"/>
      <w:numFmt w:val="bullet"/>
      <w:lvlText w:val=""/>
      <w:lvlJc w:val="left"/>
      <w:pPr>
        <w:ind w:left="2934" w:hanging="360"/>
      </w:pPr>
      <w:rPr>
        <w:rFonts w:ascii="Wingdings" w:hAnsi="Wingdings" w:hint="default"/>
      </w:rPr>
    </w:lvl>
    <w:lvl w:ilvl="3" w:tplc="08130001" w:tentative="1">
      <w:start w:val="1"/>
      <w:numFmt w:val="bullet"/>
      <w:lvlText w:val=""/>
      <w:lvlJc w:val="left"/>
      <w:pPr>
        <w:ind w:left="3654" w:hanging="360"/>
      </w:pPr>
      <w:rPr>
        <w:rFonts w:ascii="Symbol" w:hAnsi="Symbol" w:hint="default"/>
      </w:rPr>
    </w:lvl>
    <w:lvl w:ilvl="4" w:tplc="08130003" w:tentative="1">
      <w:start w:val="1"/>
      <w:numFmt w:val="bullet"/>
      <w:lvlText w:val="o"/>
      <w:lvlJc w:val="left"/>
      <w:pPr>
        <w:ind w:left="4374" w:hanging="360"/>
      </w:pPr>
      <w:rPr>
        <w:rFonts w:ascii="Courier New" w:hAnsi="Courier New" w:cs="Courier New" w:hint="default"/>
      </w:rPr>
    </w:lvl>
    <w:lvl w:ilvl="5" w:tplc="08130005" w:tentative="1">
      <w:start w:val="1"/>
      <w:numFmt w:val="bullet"/>
      <w:lvlText w:val=""/>
      <w:lvlJc w:val="left"/>
      <w:pPr>
        <w:ind w:left="5094" w:hanging="360"/>
      </w:pPr>
      <w:rPr>
        <w:rFonts w:ascii="Wingdings" w:hAnsi="Wingdings" w:hint="default"/>
      </w:rPr>
    </w:lvl>
    <w:lvl w:ilvl="6" w:tplc="08130001" w:tentative="1">
      <w:start w:val="1"/>
      <w:numFmt w:val="bullet"/>
      <w:lvlText w:val=""/>
      <w:lvlJc w:val="left"/>
      <w:pPr>
        <w:ind w:left="5814" w:hanging="360"/>
      </w:pPr>
      <w:rPr>
        <w:rFonts w:ascii="Symbol" w:hAnsi="Symbol" w:hint="default"/>
      </w:rPr>
    </w:lvl>
    <w:lvl w:ilvl="7" w:tplc="08130003" w:tentative="1">
      <w:start w:val="1"/>
      <w:numFmt w:val="bullet"/>
      <w:lvlText w:val="o"/>
      <w:lvlJc w:val="left"/>
      <w:pPr>
        <w:ind w:left="6534" w:hanging="360"/>
      </w:pPr>
      <w:rPr>
        <w:rFonts w:ascii="Courier New" w:hAnsi="Courier New" w:cs="Courier New" w:hint="default"/>
      </w:rPr>
    </w:lvl>
    <w:lvl w:ilvl="8" w:tplc="08130005" w:tentative="1">
      <w:start w:val="1"/>
      <w:numFmt w:val="bullet"/>
      <w:lvlText w:val=""/>
      <w:lvlJc w:val="left"/>
      <w:pPr>
        <w:ind w:left="7254" w:hanging="360"/>
      </w:pPr>
      <w:rPr>
        <w:rFonts w:ascii="Wingdings" w:hAnsi="Wingdings" w:hint="default"/>
      </w:rPr>
    </w:lvl>
  </w:abstractNum>
  <w:abstractNum w:abstractNumId="14" w15:restartNumberingAfterBreak="0">
    <w:nsid w:val="02DD78C8"/>
    <w:multiLevelType w:val="hybridMultilevel"/>
    <w:tmpl w:val="126CFFEC"/>
    <w:lvl w:ilvl="0" w:tplc="B4C0B9E4">
      <w:start w:val="1"/>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04A30731"/>
    <w:multiLevelType w:val="hybridMultilevel"/>
    <w:tmpl w:val="4F329956"/>
    <w:lvl w:ilvl="0" w:tplc="0F208EDE">
      <w:start w:val="125"/>
      <w:numFmt w:val="bullet"/>
      <w:lvlText w:val="-"/>
      <w:lvlJc w:val="left"/>
      <w:pPr>
        <w:tabs>
          <w:tab w:val="num" w:pos="1494"/>
        </w:tabs>
        <w:ind w:left="1494" w:hanging="360"/>
      </w:pPr>
      <w:rPr>
        <w:rFonts w:ascii="Arial" w:eastAsia="Times New Roman" w:hAnsi="Arial" w:cs="Arial" w:hint="default"/>
      </w:rPr>
    </w:lvl>
    <w:lvl w:ilvl="1" w:tplc="04090003" w:tentative="1">
      <w:start w:val="1"/>
      <w:numFmt w:val="bullet"/>
      <w:lvlText w:val="o"/>
      <w:lvlJc w:val="left"/>
      <w:pPr>
        <w:tabs>
          <w:tab w:val="num" w:pos="2214"/>
        </w:tabs>
        <w:ind w:left="2214" w:hanging="360"/>
      </w:pPr>
      <w:rPr>
        <w:rFonts w:ascii="Courier New" w:hAnsi="Courier New" w:cs="Courier New" w:hint="default"/>
      </w:rPr>
    </w:lvl>
    <w:lvl w:ilvl="2" w:tplc="04090005" w:tentative="1">
      <w:start w:val="1"/>
      <w:numFmt w:val="bullet"/>
      <w:lvlText w:val=""/>
      <w:lvlJc w:val="left"/>
      <w:pPr>
        <w:tabs>
          <w:tab w:val="num" w:pos="2934"/>
        </w:tabs>
        <w:ind w:left="2934" w:hanging="360"/>
      </w:pPr>
      <w:rPr>
        <w:rFonts w:ascii="Wingdings" w:hAnsi="Wingdings" w:hint="default"/>
      </w:rPr>
    </w:lvl>
    <w:lvl w:ilvl="3" w:tplc="04090001" w:tentative="1">
      <w:start w:val="1"/>
      <w:numFmt w:val="bullet"/>
      <w:lvlText w:val=""/>
      <w:lvlJc w:val="left"/>
      <w:pPr>
        <w:tabs>
          <w:tab w:val="num" w:pos="3654"/>
        </w:tabs>
        <w:ind w:left="3654" w:hanging="360"/>
      </w:pPr>
      <w:rPr>
        <w:rFonts w:ascii="Symbol" w:hAnsi="Symbol" w:hint="default"/>
      </w:rPr>
    </w:lvl>
    <w:lvl w:ilvl="4" w:tplc="04090003" w:tentative="1">
      <w:start w:val="1"/>
      <w:numFmt w:val="bullet"/>
      <w:lvlText w:val="o"/>
      <w:lvlJc w:val="left"/>
      <w:pPr>
        <w:tabs>
          <w:tab w:val="num" w:pos="4374"/>
        </w:tabs>
        <w:ind w:left="4374" w:hanging="360"/>
      </w:pPr>
      <w:rPr>
        <w:rFonts w:ascii="Courier New" w:hAnsi="Courier New" w:cs="Courier New" w:hint="default"/>
      </w:rPr>
    </w:lvl>
    <w:lvl w:ilvl="5" w:tplc="04090005" w:tentative="1">
      <w:start w:val="1"/>
      <w:numFmt w:val="bullet"/>
      <w:lvlText w:val=""/>
      <w:lvlJc w:val="left"/>
      <w:pPr>
        <w:tabs>
          <w:tab w:val="num" w:pos="5094"/>
        </w:tabs>
        <w:ind w:left="5094" w:hanging="360"/>
      </w:pPr>
      <w:rPr>
        <w:rFonts w:ascii="Wingdings" w:hAnsi="Wingdings" w:hint="default"/>
      </w:rPr>
    </w:lvl>
    <w:lvl w:ilvl="6" w:tplc="04090001" w:tentative="1">
      <w:start w:val="1"/>
      <w:numFmt w:val="bullet"/>
      <w:lvlText w:val=""/>
      <w:lvlJc w:val="left"/>
      <w:pPr>
        <w:tabs>
          <w:tab w:val="num" w:pos="5814"/>
        </w:tabs>
        <w:ind w:left="5814" w:hanging="360"/>
      </w:pPr>
      <w:rPr>
        <w:rFonts w:ascii="Symbol" w:hAnsi="Symbol" w:hint="default"/>
      </w:rPr>
    </w:lvl>
    <w:lvl w:ilvl="7" w:tplc="04090003" w:tentative="1">
      <w:start w:val="1"/>
      <w:numFmt w:val="bullet"/>
      <w:lvlText w:val="o"/>
      <w:lvlJc w:val="left"/>
      <w:pPr>
        <w:tabs>
          <w:tab w:val="num" w:pos="6534"/>
        </w:tabs>
        <w:ind w:left="6534" w:hanging="360"/>
      </w:pPr>
      <w:rPr>
        <w:rFonts w:ascii="Courier New" w:hAnsi="Courier New" w:cs="Courier New" w:hint="default"/>
      </w:rPr>
    </w:lvl>
    <w:lvl w:ilvl="8" w:tplc="04090005" w:tentative="1">
      <w:start w:val="1"/>
      <w:numFmt w:val="bullet"/>
      <w:lvlText w:val=""/>
      <w:lvlJc w:val="left"/>
      <w:pPr>
        <w:tabs>
          <w:tab w:val="num" w:pos="7254"/>
        </w:tabs>
        <w:ind w:left="7254" w:hanging="360"/>
      </w:pPr>
      <w:rPr>
        <w:rFonts w:ascii="Wingdings" w:hAnsi="Wingdings" w:hint="default"/>
      </w:rPr>
    </w:lvl>
  </w:abstractNum>
  <w:abstractNum w:abstractNumId="16" w15:restartNumberingAfterBreak="0">
    <w:nsid w:val="05E41950"/>
    <w:multiLevelType w:val="singleLevel"/>
    <w:tmpl w:val="A474A7BA"/>
    <w:lvl w:ilvl="0">
      <w:start w:val="1"/>
      <w:numFmt w:val="bullet"/>
      <w:lvlText w:val="-"/>
      <w:lvlJc w:val="left"/>
      <w:pPr>
        <w:tabs>
          <w:tab w:val="num" w:pos="360"/>
        </w:tabs>
        <w:ind w:left="360" w:hanging="360"/>
      </w:pPr>
      <w:rPr>
        <w:rFonts w:ascii="Times New Roman" w:hAnsi="Times New Roman" w:hint="default"/>
      </w:rPr>
    </w:lvl>
  </w:abstractNum>
  <w:abstractNum w:abstractNumId="17" w15:restartNumberingAfterBreak="0">
    <w:nsid w:val="07D524DE"/>
    <w:multiLevelType w:val="hybridMultilevel"/>
    <w:tmpl w:val="0DC45D16"/>
    <w:lvl w:ilvl="0" w:tplc="A3600D50">
      <w:start w:val="34"/>
      <w:numFmt w:val="bullet"/>
      <w:lvlText w:val="-"/>
      <w:lvlJc w:val="left"/>
      <w:pPr>
        <w:ind w:left="1494" w:hanging="360"/>
      </w:pPr>
      <w:rPr>
        <w:rFonts w:ascii="Arial" w:eastAsia="Times New Roman" w:hAnsi="Arial" w:cs="Arial" w:hint="default"/>
      </w:rPr>
    </w:lvl>
    <w:lvl w:ilvl="1" w:tplc="08130003" w:tentative="1">
      <w:start w:val="1"/>
      <w:numFmt w:val="bullet"/>
      <w:lvlText w:val="o"/>
      <w:lvlJc w:val="left"/>
      <w:pPr>
        <w:ind w:left="2214" w:hanging="360"/>
      </w:pPr>
      <w:rPr>
        <w:rFonts w:ascii="Courier New" w:hAnsi="Courier New" w:cs="Courier New" w:hint="default"/>
      </w:rPr>
    </w:lvl>
    <w:lvl w:ilvl="2" w:tplc="08130005" w:tentative="1">
      <w:start w:val="1"/>
      <w:numFmt w:val="bullet"/>
      <w:lvlText w:val=""/>
      <w:lvlJc w:val="left"/>
      <w:pPr>
        <w:ind w:left="2934" w:hanging="360"/>
      </w:pPr>
      <w:rPr>
        <w:rFonts w:ascii="Wingdings" w:hAnsi="Wingdings" w:hint="default"/>
      </w:rPr>
    </w:lvl>
    <w:lvl w:ilvl="3" w:tplc="08130001" w:tentative="1">
      <w:start w:val="1"/>
      <w:numFmt w:val="bullet"/>
      <w:lvlText w:val=""/>
      <w:lvlJc w:val="left"/>
      <w:pPr>
        <w:ind w:left="3654" w:hanging="360"/>
      </w:pPr>
      <w:rPr>
        <w:rFonts w:ascii="Symbol" w:hAnsi="Symbol" w:hint="default"/>
      </w:rPr>
    </w:lvl>
    <w:lvl w:ilvl="4" w:tplc="08130003" w:tentative="1">
      <w:start w:val="1"/>
      <w:numFmt w:val="bullet"/>
      <w:lvlText w:val="o"/>
      <w:lvlJc w:val="left"/>
      <w:pPr>
        <w:ind w:left="4374" w:hanging="360"/>
      </w:pPr>
      <w:rPr>
        <w:rFonts w:ascii="Courier New" w:hAnsi="Courier New" w:cs="Courier New" w:hint="default"/>
      </w:rPr>
    </w:lvl>
    <w:lvl w:ilvl="5" w:tplc="08130005" w:tentative="1">
      <w:start w:val="1"/>
      <w:numFmt w:val="bullet"/>
      <w:lvlText w:val=""/>
      <w:lvlJc w:val="left"/>
      <w:pPr>
        <w:ind w:left="5094" w:hanging="360"/>
      </w:pPr>
      <w:rPr>
        <w:rFonts w:ascii="Wingdings" w:hAnsi="Wingdings" w:hint="default"/>
      </w:rPr>
    </w:lvl>
    <w:lvl w:ilvl="6" w:tplc="08130001" w:tentative="1">
      <w:start w:val="1"/>
      <w:numFmt w:val="bullet"/>
      <w:lvlText w:val=""/>
      <w:lvlJc w:val="left"/>
      <w:pPr>
        <w:ind w:left="5814" w:hanging="360"/>
      </w:pPr>
      <w:rPr>
        <w:rFonts w:ascii="Symbol" w:hAnsi="Symbol" w:hint="default"/>
      </w:rPr>
    </w:lvl>
    <w:lvl w:ilvl="7" w:tplc="08130003" w:tentative="1">
      <w:start w:val="1"/>
      <w:numFmt w:val="bullet"/>
      <w:lvlText w:val="o"/>
      <w:lvlJc w:val="left"/>
      <w:pPr>
        <w:ind w:left="6534" w:hanging="360"/>
      </w:pPr>
      <w:rPr>
        <w:rFonts w:ascii="Courier New" w:hAnsi="Courier New" w:cs="Courier New" w:hint="default"/>
      </w:rPr>
    </w:lvl>
    <w:lvl w:ilvl="8" w:tplc="08130005" w:tentative="1">
      <w:start w:val="1"/>
      <w:numFmt w:val="bullet"/>
      <w:lvlText w:val=""/>
      <w:lvlJc w:val="left"/>
      <w:pPr>
        <w:ind w:left="7254" w:hanging="360"/>
      </w:pPr>
      <w:rPr>
        <w:rFonts w:ascii="Wingdings" w:hAnsi="Wingdings" w:hint="default"/>
      </w:rPr>
    </w:lvl>
  </w:abstractNum>
  <w:abstractNum w:abstractNumId="18" w15:restartNumberingAfterBreak="0">
    <w:nsid w:val="0D610100"/>
    <w:multiLevelType w:val="hybridMultilevel"/>
    <w:tmpl w:val="007CE9B8"/>
    <w:lvl w:ilvl="0" w:tplc="8F2AE7EC">
      <w:numFmt w:val="bullet"/>
      <w:lvlText w:val="-"/>
      <w:lvlJc w:val="left"/>
      <w:pPr>
        <w:ind w:left="1494" w:hanging="360"/>
      </w:pPr>
      <w:rPr>
        <w:rFonts w:ascii="Arial" w:eastAsia="Times New Roman" w:hAnsi="Arial" w:cs="Arial" w:hint="default"/>
      </w:rPr>
    </w:lvl>
    <w:lvl w:ilvl="1" w:tplc="08130003" w:tentative="1">
      <w:start w:val="1"/>
      <w:numFmt w:val="bullet"/>
      <w:lvlText w:val="o"/>
      <w:lvlJc w:val="left"/>
      <w:pPr>
        <w:ind w:left="2214" w:hanging="360"/>
      </w:pPr>
      <w:rPr>
        <w:rFonts w:ascii="Courier New" w:hAnsi="Courier New" w:cs="Courier New" w:hint="default"/>
      </w:rPr>
    </w:lvl>
    <w:lvl w:ilvl="2" w:tplc="08130005" w:tentative="1">
      <w:start w:val="1"/>
      <w:numFmt w:val="bullet"/>
      <w:lvlText w:val=""/>
      <w:lvlJc w:val="left"/>
      <w:pPr>
        <w:ind w:left="2934" w:hanging="360"/>
      </w:pPr>
      <w:rPr>
        <w:rFonts w:ascii="Wingdings" w:hAnsi="Wingdings" w:hint="default"/>
      </w:rPr>
    </w:lvl>
    <w:lvl w:ilvl="3" w:tplc="08130001" w:tentative="1">
      <w:start w:val="1"/>
      <w:numFmt w:val="bullet"/>
      <w:lvlText w:val=""/>
      <w:lvlJc w:val="left"/>
      <w:pPr>
        <w:ind w:left="3654" w:hanging="360"/>
      </w:pPr>
      <w:rPr>
        <w:rFonts w:ascii="Symbol" w:hAnsi="Symbol" w:hint="default"/>
      </w:rPr>
    </w:lvl>
    <w:lvl w:ilvl="4" w:tplc="08130003" w:tentative="1">
      <w:start w:val="1"/>
      <w:numFmt w:val="bullet"/>
      <w:lvlText w:val="o"/>
      <w:lvlJc w:val="left"/>
      <w:pPr>
        <w:ind w:left="4374" w:hanging="360"/>
      </w:pPr>
      <w:rPr>
        <w:rFonts w:ascii="Courier New" w:hAnsi="Courier New" w:cs="Courier New" w:hint="default"/>
      </w:rPr>
    </w:lvl>
    <w:lvl w:ilvl="5" w:tplc="08130005" w:tentative="1">
      <w:start w:val="1"/>
      <w:numFmt w:val="bullet"/>
      <w:lvlText w:val=""/>
      <w:lvlJc w:val="left"/>
      <w:pPr>
        <w:ind w:left="5094" w:hanging="360"/>
      </w:pPr>
      <w:rPr>
        <w:rFonts w:ascii="Wingdings" w:hAnsi="Wingdings" w:hint="default"/>
      </w:rPr>
    </w:lvl>
    <w:lvl w:ilvl="6" w:tplc="08130001" w:tentative="1">
      <w:start w:val="1"/>
      <w:numFmt w:val="bullet"/>
      <w:lvlText w:val=""/>
      <w:lvlJc w:val="left"/>
      <w:pPr>
        <w:ind w:left="5814" w:hanging="360"/>
      </w:pPr>
      <w:rPr>
        <w:rFonts w:ascii="Symbol" w:hAnsi="Symbol" w:hint="default"/>
      </w:rPr>
    </w:lvl>
    <w:lvl w:ilvl="7" w:tplc="08130003" w:tentative="1">
      <w:start w:val="1"/>
      <w:numFmt w:val="bullet"/>
      <w:lvlText w:val="o"/>
      <w:lvlJc w:val="left"/>
      <w:pPr>
        <w:ind w:left="6534" w:hanging="360"/>
      </w:pPr>
      <w:rPr>
        <w:rFonts w:ascii="Courier New" w:hAnsi="Courier New" w:cs="Courier New" w:hint="default"/>
      </w:rPr>
    </w:lvl>
    <w:lvl w:ilvl="8" w:tplc="08130005" w:tentative="1">
      <w:start w:val="1"/>
      <w:numFmt w:val="bullet"/>
      <w:lvlText w:val=""/>
      <w:lvlJc w:val="left"/>
      <w:pPr>
        <w:ind w:left="7254" w:hanging="360"/>
      </w:pPr>
      <w:rPr>
        <w:rFonts w:ascii="Wingdings" w:hAnsi="Wingdings" w:hint="default"/>
      </w:rPr>
    </w:lvl>
  </w:abstractNum>
  <w:abstractNum w:abstractNumId="19" w15:restartNumberingAfterBreak="0">
    <w:nsid w:val="13B06B3B"/>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20" w15:restartNumberingAfterBreak="0">
    <w:nsid w:val="14996282"/>
    <w:multiLevelType w:val="hybridMultilevel"/>
    <w:tmpl w:val="C1AA34C6"/>
    <w:lvl w:ilvl="0" w:tplc="04130005">
      <w:start w:val="1"/>
      <w:numFmt w:val="bullet"/>
      <w:lvlText w:val=""/>
      <w:lvlJc w:val="left"/>
      <w:pPr>
        <w:tabs>
          <w:tab w:val="num" w:pos="640"/>
        </w:tabs>
        <w:ind w:left="640" w:hanging="360"/>
      </w:pPr>
      <w:rPr>
        <w:rFonts w:ascii="Wingdings" w:hAnsi="Wingdings" w:hint="default"/>
      </w:rPr>
    </w:lvl>
    <w:lvl w:ilvl="1" w:tplc="04130003" w:tentative="1">
      <w:start w:val="1"/>
      <w:numFmt w:val="bullet"/>
      <w:lvlText w:val="o"/>
      <w:lvlJc w:val="left"/>
      <w:pPr>
        <w:tabs>
          <w:tab w:val="num" w:pos="1660"/>
        </w:tabs>
        <w:ind w:left="1660" w:hanging="360"/>
      </w:pPr>
      <w:rPr>
        <w:rFonts w:ascii="Courier New" w:hAnsi="Courier New" w:cs="Courier New" w:hint="default"/>
      </w:rPr>
    </w:lvl>
    <w:lvl w:ilvl="2" w:tplc="04130005" w:tentative="1">
      <w:start w:val="1"/>
      <w:numFmt w:val="bullet"/>
      <w:lvlText w:val=""/>
      <w:lvlJc w:val="left"/>
      <w:pPr>
        <w:tabs>
          <w:tab w:val="num" w:pos="2380"/>
        </w:tabs>
        <w:ind w:left="2380" w:hanging="360"/>
      </w:pPr>
      <w:rPr>
        <w:rFonts w:ascii="Wingdings" w:hAnsi="Wingdings" w:hint="default"/>
      </w:rPr>
    </w:lvl>
    <w:lvl w:ilvl="3" w:tplc="04130001" w:tentative="1">
      <w:start w:val="1"/>
      <w:numFmt w:val="bullet"/>
      <w:lvlText w:val=""/>
      <w:lvlJc w:val="left"/>
      <w:pPr>
        <w:tabs>
          <w:tab w:val="num" w:pos="3100"/>
        </w:tabs>
        <w:ind w:left="3100" w:hanging="360"/>
      </w:pPr>
      <w:rPr>
        <w:rFonts w:ascii="Symbol" w:hAnsi="Symbol" w:hint="default"/>
      </w:rPr>
    </w:lvl>
    <w:lvl w:ilvl="4" w:tplc="04130003" w:tentative="1">
      <w:start w:val="1"/>
      <w:numFmt w:val="bullet"/>
      <w:lvlText w:val="o"/>
      <w:lvlJc w:val="left"/>
      <w:pPr>
        <w:tabs>
          <w:tab w:val="num" w:pos="3820"/>
        </w:tabs>
        <w:ind w:left="3820" w:hanging="360"/>
      </w:pPr>
      <w:rPr>
        <w:rFonts w:ascii="Courier New" w:hAnsi="Courier New" w:cs="Courier New" w:hint="default"/>
      </w:rPr>
    </w:lvl>
    <w:lvl w:ilvl="5" w:tplc="04130005" w:tentative="1">
      <w:start w:val="1"/>
      <w:numFmt w:val="bullet"/>
      <w:lvlText w:val=""/>
      <w:lvlJc w:val="left"/>
      <w:pPr>
        <w:tabs>
          <w:tab w:val="num" w:pos="4540"/>
        </w:tabs>
        <w:ind w:left="4540" w:hanging="360"/>
      </w:pPr>
      <w:rPr>
        <w:rFonts w:ascii="Wingdings" w:hAnsi="Wingdings" w:hint="default"/>
      </w:rPr>
    </w:lvl>
    <w:lvl w:ilvl="6" w:tplc="04130001" w:tentative="1">
      <w:start w:val="1"/>
      <w:numFmt w:val="bullet"/>
      <w:lvlText w:val=""/>
      <w:lvlJc w:val="left"/>
      <w:pPr>
        <w:tabs>
          <w:tab w:val="num" w:pos="5260"/>
        </w:tabs>
        <w:ind w:left="5260" w:hanging="360"/>
      </w:pPr>
      <w:rPr>
        <w:rFonts w:ascii="Symbol" w:hAnsi="Symbol" w:hint="default"/>
      </w:rPr>
    </w:lvl>
    <w:lvl w:ilvl="7" w:tplc="04130003" w:tentative="1">
      <w:start w:val="1"/>
      <w:numFmt w:val="bullet"/>
      <w:lvlText w:val="o"/>
      <w:lvlJc w:val="left"/>
      <w:pPr>
        <w:tabs>
          <w:tab w:val="num" w:pos="5980"/>
        </w:tabs>
        <w:ind w:left="5980" w:hanging="360"/>
      </w:pPr>
      <w:rPr>
        <w:rFonts w:ascii="Courier New" w:hAnsi="Courier New" w:cs="Courier New" w:hint="default"/>
      </w:rPr>
    </w:lvl>
    <w:lvl w:ilvl="8" w:tplc="04130005" w:tentative="1">
      <w:start w:val="1"/>
      <w:numFmt w:val="bullet"/>
      <w:lvlText w:val=""/>
      <w:lvlJc w:val="left"/>
      <w:pPr>
        <w:tabs>
          <w:tab w:val="num" w:pos="6700"/>
        </w:tabs>
        <w:ind w:left="6700" w:hanging="360"/>
      </w:pPr>
      <w:rPr>
        <w:rFonts w:ascii="Wingdings" w:hAnsi="Wingdings" w:hint="default"/>
      </w:rPr>
    </w:lvl>
  </w:abstractNum>
  <w:abstractNum w:abstractNumId="21" w15:restartNumberingAfterBreak="0">
    <w:nsid w:val="15D8396C"/>
    <w:multiLevelType w:val="hybridMultilevel"/>
    <w:tmpl w:val="2D3CE07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DF7562E"/>
    <w:multiLevelType w:val="hybridMultilevel"/>
    <w:tmpl w:val="6250157E"/>
    <w:lvl w:ilvl="0" w:tplc="1C3C8A84">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1E5A20D4"/>
    <w:multiLevelType w:val="hybridMultilevel"/>
    <w:tmpl w:val="6026213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EA30D01"/>
    <w:multiLevelType w:val="hybridMultilevel"/>
    <w:tmpl w:val="D6840F0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1DB4B3F"/>
    <w:multiLevelType w:val="hybridMultilevel"/>
    <w:tmpl w:val="D0888D64"/>
    <w:lvl w:ilvl="0" w:tplc="4838F112">
      <w:numFmt w:val="bullet"/>
      <w:lvlText w:val="-"/>
      <w:lvlJc w:val="left"/>
      <w:pPr>
        <w:ind w:left="927" w:hanging="360"/>
      </w:pPr>
      <w:rPr>
        <w:rFonts w:ascii="Arial" w:eastAsia="Times New Roman" w:hAnsi="Arial" w:cs="Arial"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26" w15:restartNumberingAfterBreak="0">
    <w:nsid w:val="31EB53A6"/>
    <w:multiLevelType w:val="hybridMultilevel"/>
    <w:tmpl w:val="EED03B7A"/>
    <w:lvl w:ilvl="0" w:tplc="F9B403EC">
      <w:start w:val="13"/>
      <w:numFmt w:val="bullet"/>
      <w:lvlText w:val="-"/>
      <w:lvlJc w:val="left"/>
      <w:pPr>
        <w:tabs>
          <w:tab w:val="num" w:pos="927"/>
        </w:tabs>
        <w:ind w:left="927" w:hanging="360"/>
      </w:pPr>
      <w:rPr>
        <w:rFonts w:ascii="Times New Roman" w:eastAsia="Times New Roman" w:hAnsi="Times New Roman" w:cs="Times New Roman" w:hint="default"/>
      </w:rPr>
    </w:lvl>
    <w:lvl w:ilvl="1" w:tplc="04130003" w:tentative="1">
      <w:start w:val="1"/>
      <w:numFmt w:val="bullet"/>
      <w:lvlText w:val="o"/>
      <w:lvlJc w:val="left"/>
      <w:pPr>
        <w:tabs>
          <w:tab w:val="num" w:pos="1647"/>
        </w:tabs>
        <w:ind w:left="1647" w:hanging="360"/>
      </w:pPr>
      <w:rPr>
        <w:rFonts w:ascii="Courier New" w:hAnsi="Courier New" w:hint="default"/>
      </w:rPr>
    </w:lvl>
    <w:lvl w:ilvl="2" w:tplc="04130005" w:tentative="1">
      <w:start w:val="1"/>
      <w:numFmt w:val="bullet"/>
      <w:lvlText w:val=""/>
      <w:lvlJc w:val="left"/>
      <w:pPr>
        <w:tabs>
          <w:tab w:val="num" w:pos="2367"/>
        </w:tabs>
        <w:ind w:left="2367" w:hanging="360"/>
      </w:pPr>
      <w:rPr>
        <w:rFonts w:ascii="Wingdings" w:hAnsi="Wingdings" w:hint="default"/>
      </w:rPr>
    </w:lvl>
    <w:lvl w:ilvl="3" w:tplc="04130001" w:tentative="1">
      <w:start w:val="1"/>
      <w:numFmt w:val="bullet"/>
      <w:lvlText w:val=""/>
      <w:lvlJc w:val="left"/>
      <w:pPr>
        <w:tabs>
          <w:tab w:val="num" w:pos="3087"/>
        </w:tabs>
        <w:ind w:left="3087" w:hanging="360"/>
      </w:pPr>
      <w:rPr>
        <w:rFonts w:ascii="Symbol" w:hAnsi="Symbol" w:hint="default"/>
      </w:rPr>
    </w:lvl>
    <w:lvl w:ilvl="4" w:tplc="04130003" w:tentative="1">
      <w:start w:val="1"/>
      <w:numFmt w:val="bullet"/>
      <w:lvlText w:val="o"/>
      <w:lvlJc w:val="left"/>
      <w:pPr>
        <w:tabs>
          <w:tab w:val="num" w:pos="3807"/>
        </w:tabs>
        <w:ind w:left="3807" w:hanging="360"/>
      </w:pPr>
      <w:rPr>
        <w:rFonts w:ascii="Courier New" w:hAnsi="Courier New" w:hint="default"/>
      </w:rPr>
    </w:lvl>
    <w:lvl w:ilvl="5" w:tplc="04130005" w:tentative="1">
      <w:start w:val="1"/>
      <w:numFmt w:val="bullet"/>
      <w:lvlText w:val=""/>
      <w:lvlJc w:val="left"/>
      <w:pPr>
        <w:tabs>
          <w:tab w:val="num" w:pos="4527"/>
        </w:tabs>
        <w:ind w:left="4527" w:hanging="360"/>
      </w:pPr>
      <w:rPr>
        <w:rFonts w:ascii="Wingdings" w:hAnsi="Wingdings" w:hint="default"/>
      </w:rPr>
    </w:lvl>
    <w:lvl w:ilvl="6" w:tplc="04130001" w:tentative="1">
      <w:start w:val="1"/>
      <w:numFmt w:val="bullet"/>
      <w:lvlText w:val=""/>
      <w:lvlJc w:val="left"/>
      <w:pPr>
        <w:tabs>
          <w:tab w:val="num" w:pos="5247"/>
        </w:tabs>
        <w:ind w:left="5247" w:hanging="360"/>
      </w:pPr>
      <w:rPr>
        <w:rFonts w:ascii="Symbol" w:hAnsi="Symbol" w:hint="default"/>
      </w:rPr>
    </w:lvl>
    <w:lvl w:ilvl="7" w:tplc="04130003" w:tentative="1">
      <w:start w:val="1"/>
      <w:numFmt w:val="bullet"/>
      <w:lvlText w:val="o"/>
      <w:lvlJc w:val="left"/>
      <w:pPr>
        <w:tabs>
          <w:tab w:val="num" w:pos="5967"/>
        </w:tabs>
        <w:ind w:left="5967" w:hanging="360"/>
      </w:pPr>
      <w:rPr>
        <w:rFonts w:ascii="Courier New" w:hAnsi="Courier New" w:hint="default"/>
      </w:rPr>
    </w:lvl>
    <w:lvl w:ilvl="8" w:tplc="04130005" w:tentative="1">
      <w:start w:val="1"/>
      <w:numFmt w:val="bullet"/>
      <w:lvlText w:val=""/>
      <w:lvlJc w:val="left"/>
      <w:pPr>
        <w:tabs>
          <w:tab w:val="num" w:pos="6687"/>
        </w:tabs>
        <w:ind w:left="6687" w:hanging="360"/>
      </w:pPr>
      <w:rPr>
        <w:rFonts w:ascii="Wingdings" w:hAnsi="Wingdings" w:hint="default"/>
      </w:rPr>
    </w:lvl>
  </w:abstractNum>
  <w:abstractNum w:abstractNumId="27" w15:restartNumberingAfterBreak="0">
    <w:nsid w:val="3B0C0BD7"/>
    <w:multiLevelType w:val="hybridMultilevel"/>
    <w:tmpl w:val="7C4854EE"/>
    <w:lvl w:ilvl="0" w:tplc="D152C23E">
      <w:start w:val="18"/>
      <w:numFmt w:val="bullet"/>
      <w:lvlText w:val="-"/>
      <w:lvlJc w:val="left"/>
      <w:pPr>
        <w:ind w:left="1494" w:hanging="360"/>
      </w:pPr>
      <w:rPr>
        <w:rFonts w:ascii="Arial" w:eastAsia="Times New Roman" w:hAnsi="Arial" w:cs="Arial" w:hint="default"/>
      </w:rPr>
    </w:lvl>
    <w:lvl w:ilvl="1" w:tplc="04130003" w:tentative="1">
      <w:start w:val="1"/>
      <w:numFmt w:val="bullet"/>
      <w:lvlText w:val="o"/>
      <w:lvlJc w:val="left"/>
      <w:pPr>
        <w:ind w:left="2214" w:hanging="360"/>
      </w:pPr>
      <w:rPr>
        <w:rFonts w:ascii="Courier New" w:hAnsi="Courier New" w:cs="Courier New" w:hint="default"/>
      </w:rPr>
    </w:lvl>
    <w:lvl w:ilvl="2" w:tplc="04130005" w:tentative="1">
      <w:start w:val="1"/>
      <w:numFmt w:val="bullet"/>
      <w:lvlText w:val=""/>
      <w:lvlJc w:val="left"/>
      <w:pPr>
        <w:ind w:left="2934" w:hanging="360"/>
      </w:pPr>
      <w:rPr>
        <w:rFonts w:ascii="Wingdings" w:hAnsi="Wingdings" w:hint="default"/>
      </w:rPr>
    </w:lvl>
    <w:lvl w:ilvl="3" w:tplc="04130001" w:tentative="1">
      <w:start w:val="1"/>
      <w:numFmt w:val="bullet"/>
      <w:lvlText w:val=""/>
      <w:lvlJc w:val="left"/>
      <w:pPr>
        <w:ind w:left="3654" w:hanging="360"/>
      </w:pPr>
      <w:rPr>
        <w:rFonts w:ascii="Symbol" w:hAnsi="Symbol" w:hint="default"/>
      </w:rPr>
    </w:lvl>
    <w:lvl w:ilvl="4" w:tplc="04130003" w:tentative="1">
      <w:start w:val="1"/>
      <w:numFmt w:val="bullet"/>
      <w:lvlText w:val="o"/>
      <w:lvlJc w:val="left"/>
      <w:pPr>
        <w:ind w:left="4374" w:hanging="360"/>
      </w:pPr>
      <w:rPr>
        <w:rFonts w:ascii="Courier New" w:hAnsi="Courier New" w:cs="Courier New" w:hint="default"/>
      </w:rPr>
    </w:lvl>
    <w:lvl w:ilvl="5" w:tplc="04130005" w:tentative="1">
      <w:start w:val="1"/>
      <w:numFmt w:val="bullet"/>
      <w:lvlText w:val=""/>
      <w:lvlJc w:val="left"/>
      <w:pPr>
        <w:ind w:left="5094" w:hanging="360"/>
      </w:pPr>
      <w:rPr>
        <w:rFonts w:ascii="Wingdings" w:hAnsi="Wingdings" w:hint="default"/>
      </w:rPr>
    </w:lvl>
    <w:lvl w:ilvl="6" w:tplc="04130001" w:tentative="1">
      <w:start w:val="1"/>
      <w:numFmt w:val="bullet"/>
      <w:lvlText w:val=""/>
      <w:lvlJc w:val="left"/>
      <w:pPr>
        <w:ind w:left="5814" w:hanging="360"/>
      </w:pPr>
      <w:rPr>
        <w:rFonts w:ascii="Symbol" w:hAnsi="Symbol" w:hint="default"/>
      </w:rPr>
    </w:lvl>
    <w:lvl w:ilvl="7" w:tplc="04130003" w:tentative="1">
      <w:start w:val="1"/>
      <w:numFmt w:val="bullet"/>
      <w:lvlText w:val="o"/>
      <w:lvlJc w:val="left"/>
      <w:pPr>
        <w:ind w:left="6534" w:hanging="360"/>
      </w:pPr>
      <w:rPr>
        <w:rFonts w:ascii="Courier New" w:hAnsi="Courier New" w:cs="Courier New" w:hint="default"/>
      </w:rPr>
    </w:lvl>
    <w:lvl w:ilvl="8" w:tplc="04130005" w:tentative="1">
      <w:start w:val="1"/>
      <w:numFmt w:val="bullet"/>
      <w:lvlText w:val=""/>
      <w:lvlJc w:val="left"/>
      <w:pPr>
        <w:ind w:left="7254" w:hanging="360"/>
      </w:pPr>
      <w:rPr>
        <w:rFonts w:ascii="Wingdings" w:hAnsi="Wingdings" w:hint="default"/>
      </w:rPr>
    </w:lvl>
  </w:abstractNum>
  <w:abstractNum w:abstractNumId="28" w15:restartNumberingAfterBreak="0">
    <w:nsid w:val="3B3057CC"/>
    <w:multiLevelType w:val="singleLevel"/>
    <w:tmpl w:val="DD5CA5DC"/>
    <w:lvl w:ilvl="0">
      <w:numFmt w:val="bullet"/>
      <w:lvlText w:val="-"/>
      <w:lvlJc w:val="left"/>
      <w:pPr>
        <w:tabs>
          <w:tab w:val="num" w:pos="1211"/>
        </w:tabs>
        <w:ind w:left="1211" w:hanging="360"/>
      </w:pPr>
      <w:rPr>
        <w:rFonts w:ascii="Times New Roman" w:hAnsi="Times New Roman" w:hint="default"/>
      </w:rPr>
    </w:lvl>
  </w:abstractNum>
  <w:abstractNum w:abstractNumId="29" w15:restartNumberingAfterBreak="0">
    <w:nsid w:val="400C3E84"/>
    <w:multiLevelType w:val="singleLevel"/>
    <w:tmpl w:val="A474A7BA"/>
    <w:lvl w:ilvl="0">
      <w:start w:val="1"/>
      <w:numFmt w:val="bullet"/>
      <w:lvlText w:val="-"/>
      <w:lvlJc w:val="left"/>
      <w:pPr>
        <w:tabs>
          <w:tab w:val="num" w:pos="360"/>
        </w:tabs>
        <w:ind w:left="360" w:hanging="360"/>
      </w:pPr>
      <w:rPr>
        <w:rFonts w:ascii="Times New Roman" w:hAnsi="Times New Roman" w:hint="default"/>
      </w:rPr>
    </w:lvl>
  </w:abstractNum>
  <w:abstractNum w:abstractNumId="30" w15:restartNumberingAfterBreak="0">
    <w:nsid w:val="41F47F9F"/>
    <w:multiLevelType w:val="hybridMultilevel"/>
    <w:tmpl w:val="1CCAC9F8"/>
    <w:lvl w:ilvl="0" w:tplc="04130005">
      <w:start w:val="1"/>
      <w:numFmt w:val="bullet"/>
      <w:lvlText w:val=""/>
      <w:lvlJc w:val="left"/>
      <w:pPr>
        <w:tabs>
          <w:tab w:val="num" w:pos="360"/>
        </w:tabs>
        <w:ind w:left="360" w:hanging="360"/>
      </w:pPr>
      <w:rPr>
        <w:rFonts w:ascii="Wingdings" w:hAnsi="Wingdings"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4379450B"/>
    <w:multiLevelType w:val="hybridMultilevel"/>
    <w:tmpl w:val="CF301538"/>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B4B388C"/>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33" w15:restartNumberingAfterBreak="0">
    <w:nsid w:val="50F46286"/>
    <w:multiLevelType w:val="hybridMultilevel"/>
    <w:tmpl w:val="D674BEAC"/>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27A5D0F"/>
    <w:multiLevelType w:val="hybridMultilevel"/>
    <w:tmpl w:val="80DAD342"/>
    <w:lvl w:ilvl="0" w:tplc="04130005">
      <w:start w:val="1"/>
      <w:numFmt w:val="bullet"/>
      <w:lvlText w:val=""/>
      <w:lvlJc w:val="left"/>
      <w:pPr>
        <w:tabs>
          <w:tab w:val="num" w:pos="820"/>
        </w:tabs>
        <w:ind w:left="820" w:hanging="360"/>
      </w:pPr>
      <w:rPr>
        <w:rFonts w:ascii="Wingdings" w:hAnsi="Wingdings" w:hint="default"/>
      </w:rPr>
    </w:lvl>
    <w:lvl w:ilvl="1" w:tplc="04130003" w:tentative="1">
      <w:start w:val="1"/>
      <w:numFmt w:val="bullet"/>
      <w:lvlText w:val="o"/>
      <w:lvlJc w:val="left"/>
      <w:pPr>
        <w:tabs>
          <w:tab w:val="num" w:pos="1540"/>
        </w:tabs>
        <w:ind w:left="1540" w:hanging="360"/>
      </w:pPr>
      <w:rPr>
        <w:rFonts w:ascii="Courier New" w:hAnsi="Courier New" w:cs="Courier New" w:hint="default"/>
      </w:rPr>
    </w:lvl>
    <w:lvl w:ilvl="2" w:tplc="04130005" w:tentative="1">
      <w:start w:val="1"/>
      <w:numFmt w:val="bullet"/>
      <w:lvlText w:val=""/>
      <w:lvlJc w:val="left"/>
      <w:pPr>
        <w:tabs>
          <w:tab w:val="num" w:pos="2260"/>
        </w:tabs>
        <w:ind w:left="2260" w:hanging="360"/>
      </w:pPr>
      <w:rPr>
        <w:rFonts w:ascii="Wingdings" w:hAnsi="Wingdings" w:hint="default"/>
      </w:rPr>
    </w:lvl>
    <w:lvl w:ilvl="3" w:tplc="04130001" w:tentative="1">
      <w:start w:val="1"/>
      <w:numFmt w:val="bullet"/>
      <w:lvlText w:val=""/>
      <w:lvlJc w:val="left"/>
      <w:pPr>
        <w:tabs>
          <w:tab w:val="num" w:pos="2980"/>
        </w:tabs>
        <w:ind w:left="2980" w:hanging="360"/>
      </w:pPr>
      <w:rPr>
        <w:rFonts w:ascii="Symbol" w:hAnsi="Symbol" w:hint="default"/>
      </w:rPr>
    </w:lvl>
    <w:lvl w:ilvl="4" w:tplc="04130003" w:tentative="1">
      <w:start w:val="1"/>
      <w:numFmt w:val="bullet"/>
      <w:lvlText w:val="o"/>
      <w:lvlJc w:val="left"/>
      <w:pPr>
        <w:tabs>
          <w:tab w:val="num" w:pos="3700"/>
        </w:tabs>
        <w:ind w:left="3700" w:hanging="360"/>
      </w:pPr>
      <w:rPr>
        <w:rFonts w:ascii="Courier New" w:hAnsi="Courier New" w:cs="Courier New" w:hint="default"/>
      </w:rPr>
    </w:lvl>
    <w:lvl w:ilvl="5" w:tplc="04130005" w:tentative="1">
      <w:start w:val="1"/>
      <w:numFmt w:val="bullet"/>
      <w:lvlText w:val=""/>
      <w:lvlJc w:val="left"/>
      <w:pPr>
        <w:tabs>
          <w:tab w:val="num" w:pos="4420"/>
        </w:tabs>
        <w:ind w:left="4420" w:hanging="360"/>
      </w:pPr>
      <w:rPr>
        <w:rFonts w:ascii="Wingdings" w:hAnsi="Wingdings" w:hint="default"/>
      </w:rPr>
    </w:lvl>
    <w:lvl w:ilvl="6" w:tplc="04130001" w:tentative="1">
      <w:start w:val="1"/>
      <w:numFmt w:val="bullet"/>
      <w:lvlText w:val=""/>
      <w:lvlJc w:val="left"/>
      <w:pPr>
        <w:tabs>
          <w:tab w:val="num" w:pos="5140"/>
        </w:tabs>
        <w:ind w:left="5140" w:hanging="360"/>
      </w:pPr>
      <w:rPr>
        <w:rFonts w:ascii="Symbol" w:hAnsi="Symbol" w:hint="default"/>
      </w:rPr>
    </w:lvl>
    <w:lvl w:ilvl="7" w:tplc="04130003" w:tentative="1">
      <w:start w:val="1"/>
      <w:numFmt w:val="bullet"/>
      <w:lvlText w:val="o"/>
      <w:lvlJc w:val="left"/>
      <w:pPr>
        <w:tabs>
          <w:tab w:val="num" w:pos="5860"/>
        </w:tabs>
        <w:ind w:left="5860" w:hanging="360"/>
      </w:pPr>
      <w:rPr>
        <w:rFonts w:ascii="Courier New" w:hAnsi="Courier New" w:cs="Courier New" w:hint="default"/>
      </w:rPr>
    </w:lvl>
    <w:lvl w:ilvl="8" w:tplc="04130005" w:tentative="1">
      <w:start w:val="1"/>
      <w:numFmt w:val="bullet"/>
      <w:lvlText w:val=""/>
      <w:lvlJc w:val="left"/>
      <w:pPr>
        <w:tabs>
          <w:tab w:val="num" w:pos="6580"/>
        </w:tabs>
        <w:ind w:left="6580" w:hanging="360"/>
      </w:pPr>
      <w:rPr>
        <w:rFonts w:ascii="Wingdings" w:hAnsi="Wingdings" w:hint="default"/>
      </w:rPr>
    </w:lvl>
  </w:abstractNum>
  <w:abstractNum w:abstractNumId="35" w15:restartNumberingAfterBreak="0">
    <w:nsid w:val="5773132B"/>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36" w15:restartNumberingAfterBreak="0">
    <w:nsid w:val="64611E4E"/>
    <w:multiLevelType w:val="hybridMultilevel"/>
    <w:tmpl w:val="CBDC52F4"/>
    <w:lvl w:ilvl="0" w:tplc="0B0C28C8">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7" w15:restartNumberingAfterBreak="0">
    <w:nsid w:val="66A80529"/>
    <w:multiLevelType w:val="hybridMultilevel"/>
    <w:tmpl w:val="299EE67E"/>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68EB4D34"/>
    <w:multiLevelType w:val="hybridMultilevel"/>
    <w:tmpl w:val="2E3058CA"/>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6C39146B"/>
    <w:multiLevelType w:val="hybridMultilevel"/>
    <w:tmpl w:val="DD489FC2"/>
    <w:lvl w:ilvl="0" w:tplc="04130005">
      <w:start w:val="1"/>
      <w:numFmt w:val="bullet"/>
      <w:lvlText w:val=""/>
      <w:lvlJc w:val="left"/>
      <w:pPr>
        <w:tabs>
          <w:tab w:val="num" w:pos="1428"/>
        </w:tabs>
        <w:ind w:left="1428" w:hanging="360"/>
      </w:pPr>
      <w:rPr>
        <w:rFonts w:ascii="Wingdings" w:hAnsi="Wingdings" w:hint="default"/>
      </w:rPr>
    </w:lvl>
    <w:lvl w:ilvl="1" w:tplc="04130003" w:tentative="1">
      <w:start w:val="1"/>
      <w:numFmt w:val="bullet"/>
      <w:lvlText w:val="o"/>
      <w:lvlJc w:val="left"/>
      <w:pPr>
        <w:tabs>
          <w:tab w:val="num" w:pos="2148"/>
        </w:tabs>
        <w:ind w:left="2148" w:hanging="360"/>
      </w:pPr>
      <w:rPr>
        <w:rFonts w:ascii="Courier New" w:hAnsi="Courier New" w:cs="Courier New" w:hint="default"/>
      </w:rPr>
    </w:lvl>
    <w:lvl w:ilvl="2" w:tplc="04130005" w:tentative="1">
      <w:start w:val="1"/>
      <w:numFmt w:val="bullet"/>
      <w:lvlText w:val=""/>
      <w:lvlJc w:val="left"/>
      <w:pPr>
        <w:tabs>
          <w:tab w:val="num" w:pos="2868"/>
        </w:tabs>
        <w:ind w:left="2868" w:hanging="360"/>
      </w:pPr>
      <w:rPr>
        <w:rFonts w:ascii="Wingdings" w:hAnsi="Wingdings" w:hint="default"/>
      </w:rPr>
    </w:lvl>
    <w:lvl w:ilvl="3" w:tplc="04130001" w:tentative="1">
      <w:start w:val="1"/>
      <w:numFmt w:val="bullet"/>
      <w:lvlText w:val=""/>
      <w:lvlJc w:val="left"/>
      <w:pPr>
        <w:tabs>
          <w:tab w:val="num" w:pos="3588"/>
        </w:tabs>
        <w:ind w:left="3588" w:hanging="360"/>
      </w:pPr>
      <w:rPr>
        <w:rFonts w:ascii="Symbol" w:hAnsi="Symbol" w:hint="default"/>
      </w:rPr>
    </w:lvl>
    <w:lvl w:ilvl="4" w:tplc="04130003" w:tentative="1">
      <w:start w:val="1"/>
      <w:numFmt w:val="bullet"/>
      <w:lvlText w:val="o"/>
      <w:lvlJc w:val="left"/>
      <w:pPr>
        <w:tabs>
          <w:tab w:val="num" w:pos="4308"/>
        </w:tabs>
        <w:ind w:left="4308" w:hanging="360"/>
      </w:pPr>
      <w:rPr>
        <w:rFonts w:ascii="Courier New" w:hAnsi="Courier New" w:cs="Courier New" w:hint="default"/>
      </w:rPr>
    </w:lvl>
    <w:lvl w:ilvl="5" w:tplc="04130005" w:tentative="1">
      <w:start w:val="1"/>
      <w:numFmt w:val="bullet"/>
      <w:lvlText w:val=""/>
      <w:lvlJc w:val="left"/>
      <w:pPr>
        <w:tabs>
          <w:tab w:val="num" w:pos="5028"/>
        </w:tabs>
        <w:ind w:left="5028" w:hanging="360"/>
      </w:pPr>
      <w:rPr>
        <w:rFonts w:ascii="Wingdings" w:hAnsi="Wingdings" w:hint="default"/>
      </w:rPr>
    </w:lvl>
    <w:lvl w:ilvl="6" w:tplc="04130001" w:tentative="1">
      <w:start w:val="1"/>
      <w:numFmt w:val="bullet"/>
      <w:lvlText w:val=""/>
      <w:lvlJc w:val="left"/>
      <w:pPr>
        <w:tabs>
          <w:tab w:val="num" w:pos="5748"/>
        </w:tabs>
        <w:ind w:left="5748" w:hanging="360"/>
      </w:pPr>
      <w:rPr>
        <w:rFonts w:ascii="Symbol" w:hAnsi="Symbol" w:hint="default"/>
      </w:rPr>
    </w:lvl>
    <w:lvl w:ilvl="7" w:tplc="04130003" w:tentative="1">
      <w:start w:val="1"/>
      <w:numFmt w:val="bullet"/>
      <w:lvlText w:val="o"/>
      <w:lvlJc w:val="left"/>
      <w:pPr>
        <w:tabs>
          <w:tab w:val="num" w:pos="6468"/>
        </w:tabs>
        <w:ind w:left="6468" w:hanging="360"/>
      </w:pPr>
      <w:rPr>
        <w:rFonts w:ascii="Courier New" w:hAnsi="Courier New" w:cs="Courier New" w:hint="default"/>
      </w:rPr>
    </w:lvl>
    <w:lvl w:ilvl="8" w:tplc="04130005" w:tentative="1">
      <w:start w:val="1"/>
      <w:numFmt w:val="bullet"/>
      <w:lvlText w:val=""/>
      <w:lvlJc w:val="left"/>
      <w:pPr>
        <w:tabs>
          <w:tab w:val="num" w:pos="7188"/>
        </w:tabs>
        <w:ind w:left="7188" w:hanging="360"/>
      </w:pPr>
      <w:rPr>
        <w:rFonts w:ascii="Wingdings" w:hAnsi="Wingdings" w:hint="default"/>
      </w:rPr>
    </w:lvl>
  </w:abstractNum>
  <w:abstractNum w:abstractNumId="40" w15:restartNumberingAfterBreak="0">
    <w:nsid w:val="75982076"/>
    <w:multiLevelType w:val="hybridMultilevel"/>
    <w:tmpl w:val="117625E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7141E2F"/>
    <w:multiLevelType w:val="hybridMultilevel"/>
    <w:tmpl w:val="72FCC20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813492C"/>
    <w:multiLevelType w:val="hybridMultilevel"/>
    <w:tmpl w:val="EEDC101A"/>
    <w:lvl w:ilvl="0" w:tplc="D5385338">
      <w:start w:val="34"/>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3" w15:restartNumberingAfterBreak="0">
    <w:nsid w:val="7B6C37DF"/>
    <w:multiLevelType w:val="hybridMultilevel"/>
    <w:tmpl w:val="6A5852D8"/>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DA57198"/>
    <w:multiLevelType w:val="hybridMultilevel"/>
    <w:tmpl w:val="E9563F92"/>
    <w:lvl w:ilvl="0" w:tplc="04130005">
      <w:start w:val="1"/>
      <w:numFmt w:val="bullet"/>
      <w:lvlText w:val=""/>
      <w:lvlJc w:val="left"/>
      <w:pPr>
        <w:tabs>
          <w:tab w:val="num" w:pos="360"/>
        </w:tabs>
        <w:ind w:left="360" w:hanging="360"/>
      </w:pPr>
      <w:rPr>
        <w:rFonts w:ascii="Wingdings" w:hAnsi="Wingdings"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45" w15:restartNumberingAfterBreak="0">
    <w:nsid w:val="7F1B7329"/>
    <w:multiLevelType w:val="hybridMultilevel"/>
    <w:tmpl w:val="9348B6E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1760448289">
    <w:abstractNumId w:val="9"/>
  </w:num>
  <w:num w:numId="2" w16cid:durableId="1741177845">
    <w:abstractNumId w:val="6"/>
  </w:num>
  <w:num w:numId="3" w16cid:durableId="1393966852">
    <w:abstractNumId w:val="10"/>
  </w:num>
  <w:num w:numId="4" w16cid:durableId="1246918573">
    <w:abstractNumId w:val="28"/>
  </w:num>
  <w:num w:numId="5" w16cid:durableId="1970238932">
    <w:abstractNumId w:val="11"/>
  </w:num>
  <w:num w:numId="6" w16cid:durableId="151263636">
    <w:abstractNumId w:val="12"/>
  </w:num>
  <w:num w:numId="7" w16cid:durableId="176817704">
    <w:abstractNumId w:val="32"/>
  </w:num>
  <w:num w:numId="8" w16cid:durableId="1428693276">
    <w:abstractNumId w:val="19"/>
  </w:num>
  <w:num w:numId="9" w16cid:durableId="1676810163">
    <w:abstractNumId w:val="35"/>
  </w:num>
  <w:num w:numId="10" w16cid:durableId="1452018642">
    <w:abstractNumId w:val="29"/>
  </w:num>
  <w:num w:numId="11" w16cid:durableId="945116574">
    <w:abstractNumId w:val="16"/>
  </w:num>
  <w:num w:numId="12" w16cid:durableId="1185631108">
    <w:abstractNumId w:val="26"/>
  </w:num>
  <w:num w:numId="13" w16cid:durableId="1373384771">
    <w:abstractNumId w:val="7"/>
  </w:num>
  <w:num w:numId="14" w16cid:durableId="774985862">
    <w:abstractNumId w:val="5"/>
  </w:num>
  <w:num w:numId="15" w16cid:durableId="1470132196">
    <w:abstractNumId w:val="4"/>
  </w:num>
  <w:num w:numId="16" w16cid:durableId="1184899991">
    <w:abstractNumId w:val="8"/>
  </w:num>
  <w:num w:numId="17" w16cid:durableId="197552598">
    <w:abstractNumId w:val="3"/>
  </w:num>
  <w:num w:numId="18" w16cid:durableId="311369228">
    <w:abstractNumId w:val="2"/>
  </w:num>
  <w:num w:numId="19" w16cid:durableId="1452168167">
    <w:abstractNumId w:val="1"/>
  </w:num>
  <w:num w:numId="20" w16cid:durableId="509179839">
    <w:abstractNumId w:val="0"/>
  </w:num>
  <w:num w:numId="21" w16cid:durableId="699629264">
    <w:abstractNumId w:val="15"/>
  </w:num>
  <w:num w:numId="22" w16cid:durableId="1452825438">
    <w:abstractNumId w:val="31"/>
  </w:num>
  <w:num w:numId="23" w16cid:durableId="2012490401">
    <w:abstractNumId w:val="33"/>
  </w:num>
  <w:num w:numId="24" w16cid:durableId="795370695">
    <w:abstractNumId w:val="30"/>
  </w:num>
  <w:num w:numId="25" w16cid:durableId="2109353840">
    <w:abstractNumId w:val="37"/>
  </w:num>
  <w:num w:numId="26" w16cid:durableId="498545334">
    <w:abstractNumId w:val="23"/>
  </w:num>
  <w:num w:numId="27" w16cid:durableId="891233152">
    <w:abstractNumId w:val="34"/>
  </w:num>
  <w:num w:numId="28" w16cid:durableId="417873142">
    <w:abstractNumId w:val="24"/>
  </w:num>
  <w:num w:numId="29" w16cid:durableId="1687757004">
    <w:abstractNumId w:val="44"/>
  </w:num>
  <w:num w:numId="30" w16cid:durableId="1968076076">
    <w:abstractNumId w:val="39"/>
  </w:num>
  <w:num w:numId="31" w16cid:durableId="1982417380">
    <w:abstractNumId w:val="43"/>
  </w:num>
  <w:num w:numId="32" w16cid:durableId="1730687090">
    <w:abstractNumId w:val="20"/>
  </w:num>
  <w:num w:numId="33" w16cid:durableId="1129785945">
    <w:abstractNumId w:val="21"/>
  </w:num>
  <w:num w:numId="34" w16cid:durableId="1715276710">
    <w:abstractNumId w:val="40"/>
  </w:num>
  <w:num w:numId="35" w16cid:durableId="111676945">
    <w:abstractNumId w:val="38"/>
  </w:num>
  <w:num w:numId="36" w16cid:durableId="1268195458">
    <w:abstractNumId w:val="41"/>
  </w:num>
  <w:num w:numId="37" w16cid:durableId="1673993793">
    <w:abstractNumId w:val="45"/>
  </w:num>
  <w:num w:numId="38" w16cid:durableId="1768185917">
    <w:abstractNumId w:val="42"/>
  </w:num>
  <w:num w:numId="39" w16cid:durableId="1368339154">
    <w:abstractNumId w:val="17"/>
  </w:num>
  <w:num w:numId="40" w16cid:durableId="1365524816">
    <w:abstractNumId w:val="36"/>
  </w:num>
  <w:num w:numId="41" w16cid:durableId="1590848410">
    <w:abstractNumId w:val="18"/>
  </w:num>
  <w:num w:numId="42" w16cid:durableId="1135411966">
    <w:abstractNumId w:val="22"/>
  </w:num>
  <w:num w:numId="43" w16cid:durableId="2093501007">
    <w:abstractNumId w:val="13"/>
  </w:num>
  <w:num w:numId="44" w16cid:durableId="1200124147">
    <w:abstractNumId w:val="14"/>
  </w:num>
  <w:num w:numId="45" w16cid:durableId="550308634">
    <w:abstractNumId w:val="25"/>
  </w:num>
  <w:num w:numId="46" w16cid:durableId="139751199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78"/>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8"/>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BBC"/>
    <w:rsid w:val="000101DF"/>
    <w:rsid w:val="000172AA"/>
    <w:rsid w:val="00033788"/>
    <w:rsid w:val="00041809"/>
    <w:rsid w:val="000424B5"/>
    <w:rsid w:val="00043D74"/>
    <w:rsid w:val="00046FF2"/>
    <w:rsid w:val="000804FE"/>
    <w:rsid w:val="00081992"/>
    <w:rsid w:val="00081BDC"/>
    <w:rsid w:val="000820B2"/>
    <w:rsid w:val="00086C24"/>
    <w:rsid w:val="000906CC"/>
    <w:rsid w:val="000A1116"/>
    <w:rsid w:val="000A5645"/>
    <w:rsid w:val="000B1A06"/>
    <w:rsid w:val="000B5543"/>
    <w:rsid w:val="000C6B12"/>
    <w:rsid w:val="000D3FBC"/>
    <w:rsid w:val="000F5E6B"/>
    <w:rsid w:val="00101B38"/>
    <w:rsid w:val="00105F4B"/>
    <w:rsid w:val="00113B62"/>
    <w:rsid w:val="001202E0"/>
    <w:rsid w:val="001304C2"/>
    <w:rsid w:val="0013183F"/>
    <w:rsid w:val="00145544"/>
    <w:rsid w:val="001460AE"/>
    <w:rsid w:val="0014753E"/>
    <w:rsid w:val="001533F5"/>
    <w:rsid w:val="001574FA"/>
    <w:rsid w:val="00161513"/>
    <w:rsid w:val="0016205B"/>
    <w:rsid w:val="00170BE3"/>
    <w:rsid w:val="00171843"/>
    <w:rsid w:val="00171910"/>
    <w:rsid w:val="0017283E"/>
    <w:rsid w:val="0018178E"/>
    <w:rsid w:val="00182F71"/>
    <w:rsid w:val="00187AC0"/>
    <w:rsid w:val="00191158"/>
    <w:rsid w:val="00192072"/>
    <w:rsid w:val="0019217B"/>
    <w:rsid w:val="00197325"/>
    <w:rsid w:val="001A06D0"/>
    <w:rsid w:val="001A3C5E"/>
    <w:rsid w:val="001A4B17"/>
    <w:rsid w:val="001B162F"/>
    <w:rsid w:val="001B3434"/>
    <w:rsid w:val="001B5E6F"/>
    <w:rsid w:val="001C502B"/>
    <w:rsid w:val="001D26DA"/>
    <w:rsid w:val="001D7943"/>
    <w:rsid w:val="001E49E3"/>
    <w:rsid w:val="001E5B73"/>
    <w:rsid w:val="001F07EB"/>
    <w:rsid w:val="001F4353"/>
    <w:rsid w:val="001F68E9"/>
    <w:rsid w:val="00207E9E"/>
    <w:rsid w:val="00211535"/>
    <w:rsid w:val="002129EE"/>
    <w:rsid w:val="00213D15"/>
    <w:rsid w:val="002163A0"/>
    <w:rsid w:val="00222E55"/>
    <w:rsid w:val="002267B3"/>
    <w:rsid w:val="00226DB8"/>
    <w:rsid w:val="002306F6"/>
    <w:rsid w:val="00232B6F"/>
    <w:rsid w:val="00246CAA"/>
    <w:rsid w:val="002514D5"/>
    <w:rsid w:val="002521F5"/>
    <w:rsid w:val="00253406"/>
    <w:rsid w:val="002555BE"/>
    <w:rsid w:val="00261C86"/>
    <w:rsid w:val="00276D53"/>
    <w:rsid w:val="00280CB9"/>
    <w:rsid w:val="002821F4"/>
    <w:rsid w:val="0028285C"/>
    <w:rsid w:val="00282E44"/>
    <w:rsid w:val="00290CF6"/>
    <w:rsid w:val="00295677"/>
    <w:rsid w:val="002A1212"/>
    <w:rsid w:val="002A633A"/>
    <w:rsid w:val="002B1E9F"/>
    <w:rsid w:val="002B4006"/>
    <w:rsid w:val="002B487E"/>
    <w:rsid w:val="002C487B"/>
    <w:rsid w:val="002C4E2E"/>
    <w:rsid w:val="002C529C"/>
    <w:rsid w:val="002D39FC"/>
    <w:rsid w:val="002D487F"/>
    <w:rsid w:val="002D5309"/>
    <w:rsid w:val="002D588D"/>
    <w:rsid w:val="002D7179"/>
    <w:rsid w:val="002E3498"/>
    <w:rsid w:val="002E417D"/>
    <w:rsid w:val="002E5016"/>
    <w:rsid w:val="002E7DEF"/>
    <w:rsid w:val="002F5875"/>
    <w:rsid w:val="002F6BD3"/>
    <w:rsid w:val="00315CAC"/>
    <w:rsid w:val="00317FC8"/>
    <w:rsid w:val="003273CB"/>
    <w:rsid w:val="00332ADE"/>
    <w:rsid w:val="00340CDE"/>
    <w:rsid w:val="00341E4B"/>
    <w:rsid w:val="003525FD"/>
    <w:rsid w:val="00355794"/>
    <w:rsid w:val="003577C2"/>
    <w:rsid w:val="003602A8"/>
    <w:rsid w:val="00360348"/>
    <w:rsid w:val="003617BC"/>
    <w:rsid w:val="0037700B"/>
    <w:rsid w:val="00383AFB"/>
    <w:rsid w:val="00384DB9"/>
    <w:rsid w:val="003901AB"/>
    <w:rsid w:val="00390A5D"/>
    <w:rsid w:val="00395872"/>
    <w:rsid w:val="003973D2"/>
    <w:rsid w:val="003B666E"/>
    <w:rsid w:val="003B7881"/>
    <w:rsid w:val="003C15D9"/>
    <w:rsid w:val="003C253A"/>
    <w:rsid w:val="003C7873"/>
    <w:rsid w:val="003D7E9F"/>
    <w:rsid w:val="003E202E"/>
    <w:rsid w:val="003E4DE7"/>
    <w:rsid w:val="003E769C"/>
    <w:rsid w:val="003F30DC"/>
    <w:rsid w:val="003F4088"/>
    <w:rsid w:val="00400010"/>
    <w:rsid w:val="00405941"/>
    <w:rsid w:val="00406A2C"/>
    <w:rsid w:val="00413E47"/>
    <w:rsid w:val="0041423C"/>
    <w:rsid w:val="00414C66"/>
    <w:rsid w:val="0042168B"/>
    <w:rsid w:val="0043012E"/>
    <w:rsid w:val="00442102"/>
    <w:rsid w:val="0044408E"/>
    <w:rsid w:val="00455970"/>
    <w:rsid w:val="004824BF"/>
    <w:rsid w:val="004834E8"/>
    <w:rsid w:val="0048381C"/>
    <w:rsid w:val="00483A20"/>
    <w:rsid w:val="004919B0"/>
    <w:rsid w:val="004927A8"/>
    <w:rsid w:val="004A4DAC"/>
    <w:rsid w:val="004A7CBC"/>
    <w:rsid w:val="004B23FD"/>
    <w:rsid w:val="004B4A58"/>
    <w:rsid w:val="004B511B"/>
    <w:rsid w:val="004B6247"/>
    <w:rsid w:val="004C34B0"/>
    <w:rsid w:val="004C3D25"/>
    <w:rsid w:val="004C504C"/>
    <w:rsid w:val="004D1FBA"/>
    <w:rsid w:val="004D575F"/>
    <w:rsid w:val="004D57B2"/>
    <w:rsid w:val="004D68DC"/>
    <w:rsid w:val="004E412D"/>
    <w:rsid w:val="004E59EE"/>
    <w:rsid w:val="004F1498"/>
    <w:rsid w:val="004F4066"/>
    <w:rsid w:val="0050601A"/>
    <w:rsid w:val="00511668"/>
    <w:rsid w:val="00520BAF"/>
    <w:rsid w:val="00534839"/>
    <w:rsid w:val="00537F8A"/>
    <w:rsid w:val="00540410"/>
    <w:rsid w:val="005442D5"/>
    <w:rsid w:val="00550A64"/>
    <w:rsid w:val="00556884"/>
    <w:rsid w:val="00556C49"/>
    <w:rsid w:val="00564C22"/>
    <w:rsid w:val="00566549"/>
    <w:rsid w:val="005718C9"/>
    <w:rsid w:val="0057653E"/>
    <w:rsid w:val="00576F6D"/>
    <w:rsid w:val="00582EBE"/>
    <w:rsid w:val="005836D3"/>
    <w:rsid w:val="00585C52"/>
    <w:rsid w:val="00592AF2"/>
    <w:rsid w:val="005B7AC2"/>
    <w:rsid w:val="005C7893"/>
    <w:rsid w:val="005D680F"/>
    <w:rsid w:val="005D6C42"/>
    <w:rsid w:val="005D7928"/>
    <w:rsid w:val="005E0FBE"/>
    <w:rsid w:val="005E20C3"/>
    <w:rsid w:val="005E29B3"/>
    <w:rsid w:val="005E2EB0"/>
    <w:rsid w:val="005F4931"/>
    <w:rsid w:val="005F59D6"/>
    <w:rsid w:val="005F79CE"/>
    <w:rsid w:val="006077D5"/>
    <w:rsid w:val="00613474"/>
    <w:rsid w:val="00617EC9"/>
    <w:rsid w:val="006207B9"/>
    <w:rsid w:val="006261D6"/>
    <w:rsid w:val="00650D9D"/>
    <w:rsid w:val="00653D17"/>
    <w:rsid w:val="00661015"/>
    <w:rsid w:val="00662597"/>
    <w:rsid w:val="006668A1"/>
    <w:rsid w:val="00666B8C"/>
    <w:rsid w:val="00667309"/>
    <w:rsid w:val="0067053F"/>
    <w:rsid w:val="00681563"/>
    <w:rsid w:val="00681A74"/>
    <w:rsid w:val="00682BB3"/>
    <w:rsid w:val="00684C35"/>
    <w:rsid w:val="00692073"/>
    <w:rsid w:val="00692888"/>
    <w:rsid w:val="00692D0A"/>
    <w:rsid w:val="00697576"/>
    <w:rsid w:val="006A2805"/>
    <w:rsid w:val="006A542B"/>
    <w:rsid w:val="006B6C62"/>
    <w:rsid w:val="006C0E6D"/>
    <w:rsid w:val="006C31EC"/>
    <w:rsid w:val="006C4371"/>
    <w:rsid w:val="006C5C05"/>
    <w:rsid w:val="006C670D"/>
    <w:rsid w:val="006D4F78"/>
    <w:rsid w:val="006D7A66"/>
    <w:rsid w:val="006E0515"/>
    <w:rsid w:val="006E5FF5"/>
    <w:rsid w:val="006F1D6A"/>
    <w:rsid w:val="006F5DBA"/>
    <w:rsid w:val="00701350"/>
    <w:rsid w:val="0071390D"/>
    <w:rsid w:val="00714154"/>
    <w:rsid w:val="007247F2"/>
    <w:rsid w:val="007263D3"/>
    <w:rsid w:val="00727134"/>
    <w:rsid w:val="007361E7"/>
    <w:rsid w:val="00750AF8"/>
    <w:rsid w:val="0075639D"/>
    <w:rsid w:val="0076023B"/>
    <w:rsid w:val="00766179"/>
    <w:rsid w:val="00776B0C"/>
    <w:rsid w:val="007824D1"/>
    <w:rsid w:val="0078660E"/>
    <w:rsid w:val="00793654"/>
    <w:rsid w:val="00794686"/>
    <w:rsid w:val="00797A1C"/>
    <w:rsid w:val="007B34CF"/>
    <w:rsid w:val="007B631C"/>
    <w:rsid w:val="007C19BA"/>
    <w:rsid w:val="007C4985"/>
    <w:rsid w:val="007C6445"/>
    <w:rsid w:val="007D0968"/>
    <w:rsid w:val="007D21B3"/>
    <w:rsid w:val="007D2DA3"/>
    <w:rsid w:val="007D3110"/>
    <w:rsid w:val="007D4C5B"/>
    <w:rsid w:val="007D63C7"/>
    <w:rsid w:val="007E2A9B"/>
    <w:rsid w:val="007E5E00"/>
    <w:rsid w:val="007F1DDE"/>
    <w:rsid w:val="007F3440"/>
    <w:rsid w:val="007F58EF"/>
    <w:rsid w:val="007F6581"/>
    <w:rsid w:val="007F77CE"/>
    <w:rsid w:val="00814A6F"/>
    <w:rsid w:val="00815A0E"/>
    <w:rsid w:val="00816EBA"/>
    <w:rsid w:val="008223D0"/>
    <w:rsid w:val="0082444D"/>
    <w:rsid w:val="00837733"/>
    <w:rsid w:val="008432E6"/>
    <w:rsid w:val="00845710"/>
    <w:rsid w:val="008502CC"/>
    <w:rsid w:val="0085039A"/>
    <w:rsid w:val="00856B75"/>
    <w:rsid w:val="00862ED3"/>
    <w:rsid w:val="0086496B"/>
    <w:rsid w:val="00877D32"/>
    <w:rsid w:val="00891FEB"/>
    <w:rsid w:val="008B38A3"/>
    <w:rsid w:val="008B61FC"/>
    <w:rsid w:val="008C15B2"/>
    <w:rsid w:val="008C2748"/>
    <w:rsid w:val="008D1056"/>
    <w:rsid w:val="008D1D60"/>
    <w:rsid w:val="008E050E"/>
    <w:rsid w:val="008E0A69"/>
    <w:rsid w:val="008E2AD2"/>
    <w:rsid w:val="008F30FA"/>
    <w:rsid w:val="008F46A6"/>
    <w:rsid w:val="008F7612"/>
    <w:rsid w:val="0090016B"/>
    <w:rsid w:val="00900F02"/>
    <w:rsid w:val="00901BBC"/>
    <w:rsid w:val="009178B8"/>
    <w:rsid w:val="00923E12"/>
    <w:rsid w:val="0092434D"/>
    <w:rsid w:val="009247E2"/>
    <w:rsid w:val="009307B9"/>
    <w:rsid w:val="00945798"/>
    <w:rsid w:val="00954962"/>
    <w:rsid w:val="0097028F"/>
    <w:rsid w:val="00971D6B"/>
    <w:rsid w:val="009735A5"/>
    <w:rsid w:val="00981474"/>
    <w:rsid w:val="009A70EF"/>
    <w:rsid w:val="009B42C8"/>
    <w:rsid w:val="009B4D6E"/>
    <w:rsid w:val="009B7101"/>
    <w:rsid w:val="009C1585"/>
    <w:rsid w:val="009C2966"/>
    <w:rsid w:val="009C5B0B"/>
    <w:rsid w:val="009C5F73"/>
    <w:rsid w:val="009C74F1"/>
    <w:rsid w:val="009D1716"/>
    <w:rsid w:val="009D38F5"/>
    <w:rsid w:val="009D61FD"/>
    <w:rsid w:val="009E08A7"/>
    <w:rsid w:val="009E2542"/>
    <w:rsid w:val="009F0450"/>
    <w:rsid w:val="009F19FA"/>
    <w:rsid w:val="009F54E0"/>
    <w:rsid w:val="00A01550"/>
    <w:rsid w:val="00A024AB"/>
    <w:rsid w:val="00A05C4B"/>
    <w:rsid w:val="00A10932"/>
    <w:rsid w:val="00A141BA"/>
    <w:rsid w:val="00A14CBE"/>
    <w:rsid w:val="00A154F0"/>
    <w:rsid w:val="00A15B5E"/>
    <w:rsid w:val="00A20E5F"/>
    <w:rsid w:val="00A2158B"/>
    <w:rsid w:val="00A22FCB"/>
    <w:rsid w:val="00A232E9"/>
    <w:rsid w:val="00A2459D"/>
    <w:rsid w:val="00A27402"/>
    <w:rsid w:val="00A35800"/>
    <w:rsid w:val="00A35B94"/>
    <w:rsid w:val="00A5750A"/>
    <w:rsid w:val="00A700AF"/>
    <w:rsid w:val="00A86214"/>
    <w:rsid w:val="00A97505"/>
    <w:rsid w:val="00AA5FD1"/>
    <w:rsid w:val="00AB35B4"/>
    <w:rsid w:val="00AB7F64"/>
    <w:rsid w:val="00AC2CD2"/>
    <w:rsid w:val="00AC3B90"/>
    <w:rsid w:val="00AE69EF"/>
    <w:rsid w:val="00B0263D"/>
    <w:rsid w:val="00B0406A"/>
    <w:rsid w:val="00B04EA7"/>
    <w:rsid w:val="00B054A0"/>
    <w:rsid w:val="00B073D4"/>
    <w:rsid w:val="00B11770"/>
    <w:rsid w:val="00B13E2E"/>
    <w:rsid w:val="00B143E4"/>
    <w:rsid w:val="00B24799"/>
    <w:rsid w:val="00B25588"/>
    <w:rsid w:val="00B372BF"/>
    <w:rsid w:val="00B37E45"/>
    <w:rsid w:val="00B4337C"/>
    <w:rsid w:val="00B4420D"/>
    <w:rsid w:val="00B472A1"/>
    <w:rsid w:val="00B61722"/>
    <w:rsid w:val="00B6798E"/>
    <w:rsid w:val="00B72DE6"/>
    <w:rsid w:val="00B7314A"/>
    <w:rsid w:val="00B7320E"/>
    <w:rsid w:val="00B756C5"/>
    <w:rsid w:val="00B769D0"/>
    <w:rsid w:val="00B935F1"/>
    <w:rsid w:val="00BA4BEC"/>
    <w:rsid w:val="00BB143C"/>
    <w:rsid w:val="00BB33F3"/>
    <w:rsid w:val="00BD2EA1"/>
    <w:rsid w:val="00BE3F15"/>
    <w:rsid w:val="00BF220A"/>
    <w:rsid w:val="00BF4640"/>
    <w:rsid w:val="00C00F9A"/>
    <w:rsid w:val="00C05ED3"/>
    <w:rsid w:val="00C06516"/>
    <w:rsid w:val="00C07514"/>
    <w:rsid w:val="00C20FC6"/>
    <w:rsid w:val="00C22D53"/>
    <w:rsid w:val="00C26436"/>
    <w:rsid w:val="00C330A0"/>
    <w:rsid w:val="00C33310"/>
    <w:rsid w:val="00C50AA1"/>
    <w:rsid w:val="00C51745"/>
    <w:rsid w:val="00C53772"/>
    <w:rsid w:val="00C54AF2"/>
    <w:rsid w:val="00C57EEF"/>
    <w:rsid w:val="00C64842"/>
    <w:rsid w:val="00C737E1"/>
    <w:rsid w:val="00C83D8A"/>
    <w:rsid w:val="00C86D6D"/>
    <w:rsid w:val="00C92EB3"/>
    <w:rsid w:val="00C96296"/>
    <w:rsid w:val="00CA6F37"/>
    <w:rsid w:val="00CB79BE"/>
    <w:rsid w:val="00CD6558"/>
    <w:rsid w:val="00CE1E35"/>
    <w:rsid w:val="00CE76D8"/>
    <w:rsid w:val="00D0726E"/>
    <w:rsid w:val="00D13ADE"/>
    <w:rsid w:val="00D13C29"/>
    <w:rsid w:val="00D17B40"/>
    <w:rsid w:val="00D2101E"/>
    <w:rsid w:val="00D21071"/>
    <w:rsid w:val="00D22C52"/>
    <w:rsid w:val="00D24D83"/>
    <w:rsid w:val="00D2553C"/>
    <w:rsid w:val="00D25632"/>
    <w:rsid w:val="00D26A00"/>
    <w:rsid w:val="00D364B5"/>
    <w:rsid w:val="00D500C2"/>
    <w:rsid w:val="00D508F7"/>
    <w:rsid w:val="00D55201"/>
    <w:rsid w:val="00D64A38"/>
    <w:rsid w:val="00D74A4E"/>
    <w:rsid w:val="00D74CA2"/>
    <w:rsid w:val="00D85D40"/>
    <w:rsid w:val="00D94941"/>
    <w:rsid w:val="00D9552B"/>
    <w:rsid w:val="00D95F42"/>
    <w:rsid w:val="00D9661D"/>
    <w:rsid w:val="00D97DB6"/>
    <w:rsid w:val="00DA1D0C"/>
    <w:rsid w:val="00DB2507"/>
    <w:rsid w:val="00DB47FA"/>
    <w:rsid w:val="00DB50F0"/>
    <w:rsid w:val="00DC0EB3"/>
    <w:rsid w:val="00DC33F0"/>
    <w:rsid w:val="00DC49C9"/>
    <w:rsid w:val="00DE0CB1"/>
    <w:rsid w:val="00DE59EC"/>
    <w:rsid w:val="00E015A4"/>
    <w:rsid w:val="00E01DCF"/>
    <w:rsid w:val="00E04627"/>
    <w:rsid w:val="00E1567C"/>
    <w:rsid w:val="00E27D70"/>
    <w:rsid w:val="00E304C2"/>
    <w:rsid w:val="00E307C9"/>
    <w:rsid w:val="00E31C05"/>
    <w:rsid w:val="00E325AA"/>
    <w:rsid w:val="00E405F4"/>
    <w:rsid w:val="00E42631"/>
    <w:rsid w:val="00E471C3"/>
    <w:rsid w:val="00E51D87"/>
    <w:rsid w:val="00E559D9"/>
    <w:rsid w:val="00E67C0A"/>
    <w:rsid w:val="00E7560B"/>
    <w:rsid w:val="00E82A42"/>
    <w:rsid w:val="00E85410"/>
    <w:rsid w:val="00E9360B"/>
    <w:rsid w:val="00E979C7"/>
    <w:rsid w:val="00EA6286"/>
    <w:rsid w:val="00EB5F0C"/>
    <w:rsid w:val="00ED01C9"/>
    <w:rsid w:val="00ED082F"/>
    <w:rsid w:val="00ED0866"/>
    <w:rsid w:val="00ED3315"/>
    <w:rsid w:val="00ED740C"/>
    <w:rsid w:val="00EE7B8D"/>
    <w:rsid w:val="00EF5884"/>
    <w:rsid w:val="00EF7AD0"/>
    <w:rsid w:val="00F03735"/>
    <w:rsid w:val="00F109A3"/>
    <w:rsid w:val="00F13884"/>
    <w:rsid w:val="00F14E0B"/>
    <w:rsid w:val="00F17A99"/>
    <w:rsid w:val="00F23EC7"/>
    <w:rsid w:val="00F24D6A"/>
    <w:rsid w:val="00F319BF"/>
    <w:rsid w:val="00F32524"/>
    <w:rsid w:val="00F414F8"/>
    <w:rsid w:val="00F431AD"/>
    <w:rsid w:val="00F50943"/>
    <w:rsid w:val="00F541ED"/>
    <w:rsid w:val="00F55198"/>
    <w:rsid w:val="00F62FAD"/>
    <w:rsid w:val="00F7127A"/>
    <w:rsid w:val="00F805E9"/>
    <w:rsid w:val="00F82587"/>
    <w:rsid w:val="00F85010"/>
    <w:rsid w:val="00F92309"/>
    <w:rsid w:val="00FA19B4"/>
    <w:rsid w:val="00FB444B"/>
    <w:rsid w:val="00FB7482"/>
    <w:rsid w:val="00FB7D76"/>
    <w:rsid w:val="00FC0977"/>
    <w:rsid w:val="00FC0C7E"/>
    <w:rsid w:val="00FC5A01"/>
    <w:rsid w:val="00FD0FB1"/>
    <w:rsid w:val="00FD2DA6"/>
    <w:rsid w:val="00FD3F95"/>
    <w:rsid w:val="00FD45A3"/>
    <w:rsid w:val="00FD724E"/>
    <w:rsid w:val="00FD72DD"/>
    <w:rsid w:val="00FE022E"/>
    <w:rsid w:val="00FE4A08"/>
    <w:rsid w:val="00FF12B4"/>
    <w:rsid w:val="00FF440D"/>
    <w:rsid w:val="00FF798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2"/>
    </o:shapelayout>
  </w:shapeDefaults>
  <w:decimalSymbol w:val=","/>
  <w:listSeparator w:val=";"/>
  <w14:docId w14:val="3826D6C1"/>
  <w15:chartTrackingRefBased/>
  <w15:docId w15:val="{94D146BD-699D-B747-AAFE-39C711A00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Standaard">
    <w:name w:val="Normal"/>
    <w:qFormat/>
    <w:rsid w:val="000804FE"/>
    <w:pPr>
      <w:jc w:val="both"/>
    </w:pPr>
  </w:style>
  <w:style w:type="paragraph" w:styleId="Kop1">
    <w:name w:val="heading 1"/>
    <w:basedOn w:val="Standaard"/>
    <w:next w:val="Hoofdstuk"/>
    <w:link w:val="Kop1Char"/>
    <w:autoRedefine/>
    <w:qFormat/>
    <w:rsid w:val="000804FE"/>
    <w:pPr>
      <w:keepNext/>
      <w:spacing w:before="40" w:after="20"/>
      <w:ind w:left="567" w:hanging="1418"/>
      <w:outlineLvl w:val="0"/>
    </w:pPr>
    <w:rPr>
      <w:rFonts w:ascii="Arial" w:hAnsi="Arial"/>
      <w:b/>
      <w:lang w:val="en-US"/>
    </w:rPr>
  </w:style>
  <w:style w:type="paragraph" w:styleId="Kop2">
    <w:name w:val="heading 2"/>
    <w:next w:val="Standaard"/>
    <w:autoRedefine/>
    <w:qFormat/>
    <w:rsid w:val="000804FE"/>
    <w:pPr>
      <w:spacing w:before="120"/>
      <w:ind w:left="567" w:hanging="1418"/>
      <w:outlineLvl w:val="1"/>
    </w:pPr>
    <w:rPr>
      <w:rFonts w:ascii="Arial" w:eastAsia="Times" w:hAnsi="Arial"/>
      <w:b/>
      <w:sz w:val="18"/>
      <w:lang w:val="nl-NL"/>
    </w:rPr>
  </w:style>
  <w:style w:type="paragraph" w:styleId="Kop3">
    <w:name w:val="heading 3"/>
    <w:basedOn w:val="Kop2"/>
    <w:next w:val="Standaard"/>
    <w:link w:val="Kop3Char"/>
    <w:autoRedefine/>
    <w:qFormat/>
    <w:rsid w:val="000804FE"/>
    <w:pPr>
      <w:outlineLvl w:val="2"/>
    </w:pPr>
    <w:rPr>
      <w:bCs/>
    </w:rPr>
  </w:style>
  <w:style w:type="paragraph" w:styleId="Kop4">
    <w:name w:val="heading 4"/>
    <w:basedOn w:val="Standaard"/>
    <w:next w:val="Standaard"/>
    <w:link w:val="Kop4Char"/>
    <w:autoRedefine/>
    <w:qFormat/>
    <w:rsid w:val="00A141BA"/>
    <w:pPr>
      <w:tabs>
        <w:tab w:val="left" w:pos="567"/>
        <w:tab w:val="left" w:pos="7371"/>
        <w:tab w:val="left" w:pos="7938"/>
      </w:tabs>
      <w:ind w:left="567" w:hanging="1418"/>
      <w:outlineLvl w:val="3"/>
    </w:pPr>
    <w:rPr>
      <w:rFonts w:ascii="Arial" w:hAnsi="Arial"/>
      <w:color w:val="FF0000"/>
      <w:sz w:val="16"/>
    </w:rPr>
  </w:style>
  <w:style w:type="paragraph" w:styleId="Kop5">
    <w:name w:val="heading 5"/>
    <w:basedOn w:val="Kop4"/>
    <w:next w:val="Standaard"/>
    <w:link w:val="Kop5Char"/>
    <w:qFormat/>
    <w:rsid w:val="000804FE"/>
    <w:pPr>
      <w:ind w:hanging="737"/>
      <w:jc w:val="left"/>
      <w:outlineLvl w:val="4"/>
    </w:pPr>
    <w:rPr>
      <w:b/>
      <w:bCs/>
      <w:color w:val="auto"/>
      <w:sz w:val="18"/>
      <w:lang w:val="en-US"/>
    </w:rPr>
  </w:style>
  <w:style w:type="paragraph" w:styleId="Kop6">
    <w:name w:val="heading 6"/>
    <w:basedOn w:val="Kop5"/>
    <w:next w:val="Standaard"/>
    <w:link w:val="Kop6Char"/>
    <w:qFormat/>
    <w:rsid w:val="000804FE"/>
    <w:pPr>
      <w:spacing w:before="80"/>
      <w:outlineLvl w:val="5"/>
    </w:pPr>
    <w:rPr>
      <w:b w:val="0"/>
      <w:bCs w:val="0"/>
      <w:lang w:val="nl-NL"/>
    </w:rPr>
  </w:style>
  <w:style w:type="paragraph" w:styleId="Kop7">
    <w:name w:val="heading 7"/>
    <w:basedOn w:val="Kop6"/>
    <w:next w:val="Standaard"/>
    <w:link w:val="Kop7Char"/>
    <w:qFormat/>
    <w:rsid w:val="000804FE"/>
    <w:pPr>
      <w:outlineLvl w:val="6"/>
    </w:pPr>
    <w:rPr>
      <w:i/>
    </w:rPr>
  </w:style>
  <w:style w:type="paragraph" w:styleId="Kop8">
    <w:name w:val="heading 8"/>
    <w:basedOn w:val="Standaard"/>
    <w:next w:val="Kop7"/>
    <w:link w:val="Kop8Char"/>
    <w:qFormat/>
    <w:rsid w:val="000804FE"/>
    <w:pPr>
      <w:spacing w:before="40" w:after="20"/>
      <w:ind w:left="567" w:hanging="737"/>
      <w:outlineLvl w:val="7"/>
    </w:pPr>
    <w:rPr>
      <w:rFonts w:ascii="Arial" w:hAnsi="Arial"/>
      <w:i/>
      <w:iCs/>
      <w:sz w:val="18"/>
      <w:lang w:val="en-US"/>
    </w:rPr>
  </w:style>
  <w:style w:type="paragraph" w:styleId="Kop9">
    <w:name w:val="heading 9"/>
    <w:basedOn w:val="83ProM"/>
    <w:next w:val="Standaard"/>
    <w:link w:val="Kop9Char"/>
    <w:qFormat/>
    <w:rsid w:val="000804FE"/>
    <w:pPr>
      <w:tabs>
        <w:tab w:val="left" w:pos="851"/>
      </w:tabs>
      <w:spacing w:before="60" w:after="60"/>
      <w:ind w:left="851" w:hanging="1021"/>
      <w:outlineLvl w:val="8"/>
    </w:pPr>
    <w:rPr>
      <w:rFonts w:cs="Arial"/>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oofdstuk">
    <w:name w:val="Hoofdstuk"/>
    <w:basedOn w:val="Standaard"/>
    <w:next w:val="Standaard"/>
    <w:autoRedefine/>
    <w:rsid w:val="000804FE"/>
    <w:pPr>
      <w:tabs>
        <w:tab w:val="left" w:pos="567"/>
        <w:tab w:val="left" w:pos="1134"/>
        <w:tab w:val="left" w:pos="1701"/>
      </w:tabs>
      <w:ind w:left="-851"/>
      <w:outlineLvl w:val="0"/>
    </w:pPr>
    <w:rPr>
      <w:rFonts w:ascii="Arial" w:hAnsi="Arial"/>
      <w:b/>
      <w:color w:val="000000"/>
      <w:sz w:val="18"/>
    </w:rPr>
  </w:style>
  <w:style w:type="character" w:customStyle="1" w:styleId="Kop1Char">
    <w:name w:val="Kop 1 Char"/>
    <w:link w:val="Kop1"/>
    <w:rsid w:val="000804FE"/>
    <w:rPr>
      <w:rFonts w:ascii="Arial" w:hAnsi="Arial"/>
      <w:b/>
      <w:lang w:val="en-US" w:eastAsia="nl-NL"/>
    </w:rPr>
  </w:style>
  <w:style w:type="character" w:customStyle="1" w:styleId="Kop4Char">
    <w:name w:val="Kop 4 Char"/>
    <w:link w:val="Kop4"/>
    <w:rsid w:val="00A141BA"/>
    <w:rPr>
      <w:rFonts w:ascii="Arial" w:hAnsi="Arial"/>
      <w:color w:val="FF0000"/>
      <w:sz w:val="16"/>
    </w:rPr>
  </w:style>
  <w:style w:type="character" w:customStyle="1" w:styleId="Kop6Char">
    <w:name w:val="Kop 6 Char"/>
    <w:link w:val="Kop6"/>
    <w:rsid w:val="000804FE"/>
    <w:rPr>
      <w:rFonts w:ascii="Arial" w:hAnsi="Arial"/>
      <w:sz w:val="18"/>
      <w:lang w:val="nl-NL" w:eastAsia="nl-NL"/>
    </w:rPr>
  </w:style>
  <w:style w:type="character" w:customStyle="1" w:styleId="Kop5Char">
    <w:name w:val="Kop 5 Char"/>
    <w:link w:val="Kop5"/>
    <w:rsid w:val="000804FE"/>
    <w:rPr>
      <w:rFonts w:ascii="Arial" w:hAnsi="Arial"/>
      <w:b/>
      <w:bCs/>
      <w:sz w:val="18"/>
      <w:lang w:val="en-US" w:eastAsia="nl-NL"/>
    </w:rPr>
  </w:style>
  <w:style w:type="character" w:customStyle="1" w:styleId="Kop7Char">
    <w:name w:val="Kop 7 Char"/>
    <w:link w:val="Kop7"/>
    <w:rsid w:val="000804FE"/>
    <w:rPr>
      <w:rFonts w:ascii="Arial" w:hAnsi="Arial"/>
      <w:i/>
      <w:sz w:val="18"/>
      <w:lang w:val="nl-NL" w:eastAsia="nl-NL"/>
    </w:rPr>
  </w:style>
  <w:style w:type="character" w:customStyle="1" w:styleId="Kop8Char">
    <w:name w:val="Kop 8 Char"/>
    <w:link w:val="Kop8"/>
    <w:rsid w:val="000804FE"/>
    <w:rPr>
      <w:rFonts w:ascii="Arial" w:hAnsi="Arial"/>
      <w:i/>
      <w:iCs/>
      <w:sz w:val="18"/>
      <w:lang w:val="en-US" w:eastAsia="nl-NL"/>
    </w:rPr>
  </w:style>
  <w:style w:type="paragraph" w:customStyle="1" w:styleId="83ProM">
    <w:name w:val="8.3 Pro M"/>
    <w:basedOn w:val="Standaard"/>
    <w:link w:val="83ProMChar"/>
    <w:autoRedefine/>
    <w:rsid w:val="000804FE"/>
    <w:pPr>
      <w:tabs>
        <w:tab w:val="left" w:pos="1418"/>
      </w:tabs>
      <w:spacing w:before="20" w:after="40"/>
      <w:ind w:left="1418" w:hanging="284"/>
    </w:pPr>
    <w:rPr>
      <w:rFonts w:ascii="Arial" w:hAnsi="Arial"/>
      <w:i/>
      <w:color w:val="999999"/>
      <w:sz w:val="16"/>
      <w:lang w:val="en-US"/>
    </w:rPr>
  </w:style>
  <w:style w:type="character" w:customStyle="1" w:styleId="83ProMChar">
    <w:name w:val="8.3 Pro M Char"/>
    <w:link w:val="83ProM"/>
    <w:rsid w:val="000804FE"/>
    <w:rPr>
      <w:rFonts w:ascii="Arial" w:hAnsi="Arial"/>
      <w:i/>
      <w:color w:val="999999"/>
      <w:sz w:val="16"/>
      <w:lang w:val="en-US" w:eastAsia="nl-NL"/>
    </w:rPr>
  </w:style>
  <w:style w:type="character" w:customStyle="1" w:styleId="Kop9Char">
    <w:name w:val="Kop 9 Char"/>
    <w:link w:val="Kop9"/>
    <w:rsid w:val="000804FE"/>
    <w:rPr>
      <w:rFonts w:ascii="Arial" w:hAnsi="Arial" w:cs="Arial"/>
      <w:i/>
      <w:color w:val="999999"/>
      <w:sz w:val="16"/>
      <w:szCs w:val="22"/>
      <w:lang w:val="en-US" w:eastAsia="nl-NL"/>
    </w:rPr>
  </w:style>
  <w:style w:type="paragraph" w:customStyle="1" w:styleId="Kop5Blauw">
    <w:name w:val="Kop 5 + Blauw"/>
    <w:basedOn w:val="Kop5"/>
    <w:link w:val="Kop5BlauwChar"/>
    <w:rsid w:val="000804FE"/>
    <w:rPr>
      <w:color w:val="0000FF"/>
    </w:rPr>
  </w:style>
  <w:style w:type="paragraph" w:customStyle="1" w:styleId="81">
    <w:name w:val="8.1"/>
    <w:basedOn w:val="Standaard"/>
    <w:link w:val="81Char"/>
    <w:rsid w:val="000804FE"/>
    <w:pPr>
      <w:tabs>
        <w:tab w:val="left" w:pos="851"/>
      </w:tabs>
      <w:spacing w:before="20" w:after="40"/>
      <w:ind w:left="851" w:hanging="284"/>
    </w:pPr>
    <w:rPr>
      <w:rFonts w:ascii="Arial" w:hAnsi="Arial" w:cs="Arial"/>
      <w:sz w:val="18"/>
      <w:szCs w:val="18"/>
    </w:rPr>
  </w:style>
  <w:style w:type="character" w:customStyle="1" w:styleId="81Char">
    <w:name w:val="8.1 Char"/>
    <w:link w:val="81"/>
    <w:rsid w:val="000804FE"/>
    <w:rPr>
      <w:rFonts w:ascii="Arial" w:hAnsi="Arial" w:cs="Arial"/>
      <w:sz w:val="18"/>
      <w:szCs w:val="18"/>
      <w:lang w:eastAsia="nl-NL"/>
    </w:rPr>
  </w:style>
  <w:style w:type="paragraph" w:customStyle="1" w:styleId="81Def">
    <w:name w:val="8.1 Def"/>
    <w:basedOn w:val="81"/>
    <w:rsid w:val="000804FE"/>
    <w:rPr>
      <w:i/>
      <w:color w:val="808080"/>
      <w:sz w:val="16"/>
    </w:rPr>
  </w:style>
  <w:style w:type="paragraph" w:customStyle="1" w:styleId="81linkDeel">
    <w:name w:val="8.1 link Deel"/>
    <w:basedOn w:val="Standaard"/>
    <w:autoRedefine/>
    <w:rsid w:val="000804FE"/>
    <w:pPr>
      <w:tabs>
        <w:tab w:val="left" w:pos="851"/>
        <w:tab w:val="left" w:pos="1560"/>
      </w:tabs>
      <w:spacing w:before="20" w:after="40"/>
      <w:ind w:left="851" w:hanging="284"/>
      <w:outlineLvl w:val="8"/>
    </w:pPr>
    <w:rPr>
      <w:rFonts w:ascii="Arial" w:hAnsi="Arial"/>
      <w:color w:val="000000"/>
      <w:sz w:val="16"/>
      <w:lang w:eastAsia="en-US"/>
    </w:rPr>
  </w:style>
  <w:style w:type="paragraph" w:customStyle="1" w:styleId="81linkDeel50">
    <w:name w:val="8.1 link Deel.50"/>
    <w:basedOn w:val="81linkDeel"/>
    <w:next w:val="Standaard"/>
    <w:rsid w:val="000804FE"/>
    <w:pPr>
      <w:outlineLvl w:val="6"/>
    </w:pPr>
  </w:style>
  <w:style w:type="paragraph" w:customStyle="1" w:styleId="81linkLot">
    <w:name w:val="8.1 link Lot"/>
    <w:basedOn w:val="Standaard"/>
    <w:autoRedefine/>
    <w:rsid w:val="000804FE"/>
    <w:pPr>
      <w:tabs>
        <w:tab w:val="left" w:pos="851"/>
        <w:tab w:val="left" w:pos="1560"/>
      </w:tabs>
      <w:spacing w:before="20" w:after="40"/>
      <w:ind w:left="851" w:hanging="284"/>
      <w:outlineLvl w:val="8"/>
    </w:pPr>
    <w:rPr>
      <w:rFonts w:ascii="Arial" w:hAnsi="Arial"/>
      <w:snapToGrid w:val="0"/>
      <w:color w:val="000000"/>
      <w:sz w:val="16"/>
      <w:lang w:eastAsia="en-US"/>
    </w:rPr>
  </w:style>
  <w:style w:type="paragraph" w:customStyle="1" w:styleId="81linkLot50">
    <w:name w:val="8.1 link Lot.50"/>
    <w:basedOn w:val="81linkLot"/>
    <w:next w:val="Standaard"/>
    <w:rsid w:val="000804FE"/>
    <w:pPr>
      <w:outlineLvl w:val="7"/>
    </w:pPr>
  </w:style>
  <w:style w:type="paragraph" w:customStyle="1" w:styleId="81link1">
    <w:name w:val="8.1 link1"/>
    <w:basedOn w:val="81"/>
    <w:rsid w:val="000804FE"/>
    <w:pPr>
      <w:tabs>
        <w:tab w:val="left" w:pos="1560"/>
      </w:tabs>
    </w:pPr>
    <w:rPr>
      <w:color w:val="000000"/>
      <w:sz w:val="16"/>
      <w:lang w:eastAsia="en-US"/>
    </w:rPr>
  </w:style>
  <w:style w:type="paragraph" w:customStyle="1" w:styleId="82">
    <w:name w:val="8.2"/>
    <w:basedOn w:val="81"/>
    <w:link w:val="82Char1"/>
    <w:rsid w:val="000804FE"/>
    <w:pPr>
      <w:tabs>
        <w:tab w:val="clear" w:pos="851"/>
        <w:tab w:val="left" w:pos="1134"/>
      </w:tabs>
      <w:ind w:left="1135"/>
    </w:pPr>
  </w:style>
  <w:style w:type="character" w:customStyle="1" w:styleId="82Char1">
    <w:name w:val="8.2 Char1"/>
    <w:basedOn w:val="81Char"/>
    <w:link w:val="82"/>
    <w:rsid w:val="000804FE"/>
    <w:rPr>
      <w:rFonts w:ascii="Arial" w:hAnsi="Arial" w:cs="Arial"/>
      <w:sz w:val="18"/>
      <w:szCs w:val="18"/>
      <w:lang w:eastAsia="nl-NL"/>
    </w:rPr>
  </w:style>
  <w:style w:type="paragraph" w:customStyle="1" w:styleId="82link2">
    <w:name w:val="8.2 link 2"/>
    <w:basedOn w:val="81link1"/>
    <w:rsid w:val="000804FE"/>
    <w:pPr>
      <w:tabs>
        <w:tab w:val="clear" w:pos="851"/>
        <w:tab w:val="left" w:pos="1134"/>
        <w:tab w:val="left" w:pos="1843"/>
        <w:tab w:val="left" w:pos="2552"/>
      </w:tabs>
      <w:ind w:left="1135"/>
    </w:pPr>
    <w:rPr>
      <w:color w:val="auto"/>
    </w:rPr>
  </w:style>
  <w:style w:type="paragraph" w:customStyle="1" w:styleId="82link3">
    <w:name w:val="8.2 link 3"/>
    <w:basedOn w:val="82link2"/>
    <w:rsid w:val="000804FE"/>
    <w:pPr>
      <w:tabs>
        <w:tab w:val="clear" w:pos="1134"/>
        <w:tab w:val="clear" w:pos="1560"/>
        <w:tab w:val="clear" w:pos="1843"/>
        <w:tab w:val="clear" w:pos="2552"/>
        <w:tab w:val="left" w:pos="1418"/>
      </w:tabs>
      <w:ind w:left="1418"/>
    </w:pPr>
    <w:rPr>
      <w:color w:val="000000"/>
    </w:rPr>
  </w:style>
  <w:style w:type="paragraph" w:customStyle="1" w:styleId="82linkHoofdgr50">
    <w:name w:val="8.2 link Hoofdgr.50"/>
    <w:basedOn w:val="81linkLot50"/>
    <w:next w:val="82link2"/>
    <w:rsid w:val="000804FE"/>
    <w:pPr>
      <w:ind w:firstLine="0"/>
      <w:outlineLvl w:val="8"/>
    </w:pPr>
    <w:rPr>
      <w:color w:val="800000"/>
    </w:rPr>
  </w:style>
  <w:style w:type="paragraph" w:customStyle="1" w:styleId="83">
    <w:name w:val="8.3"/>
    <w:basedOn w:val="82"/>
    <w:link w:val="83Char1"/>
    <w:rsid w:val="000804FE"/>
    <w:pPr>
      <w:tabs>
        <w:tab w:val="clear" w:pos="1134"/>
        <w:tab w:val="left" w:pos="1418"/>
      </w:tabs>
      <w:ind w:left="1418"/>
    </w:pPr>
  </w:style>
  <w:style w:type="character" w:customStyle="1" w:styleId="83Char1">
    <w:name w:val="8.3 Char1"/>
    <w:basedOn w:val="82Char1"/>
    <w:link w:val="83"/>
    <w:rsid w:val="000804FE"/>
    <w:rPr>
      <w:rFonts w:ascii="Arial" w:hAnsi="Arial" w:cs="Arial"/>
      <w:sz w:val="18"/>
      <w:szCs w:val="18"/>
      <w:lang w:eastAsia="nl-NL"/>
    </w:rPr>
  </w:style>
  <w:style w:type="paragraph" w:customStyle="1" w:styleId="83Kenm">
    <w:name w:val="8.3 Kenm"/>
    <w:basedOn w:val="83"/>
    <w:autoRedefine/>
    <w:rsid w:val="00E82A42"/>
    <w:pPr>
      <w:tabs>
        <w:tab w:val="left" w:pos="4253"/>
      </w:tabs>
      <w:spacing w:before="0" w:after="0"/>
      <w:ind w:left="3969" w:hanging="2835"/>
      <w:jc w:val="left"/>
    </w:pPr>
    <w:rPr>
      <w:sz w:val="16"/>
      <w:lang w:val="nl-NL"/>
    </w:rPr>
  </w:style>
  <w:style w:type="paragraph" w:customStyle="1" w:styleId="83Normen">
    <w:name w:val="8.3 Normen"/>
    <w:basedOn w:val="83Kenm"/>
    <w:link w:val="83NormenChar"/>
    <w:rsid w:val="000804FE"/>
    <w:pPr>
      <w:tabs>
        <w:tab w:val="clear" w:pos="4253"/>
      </w:tabs>
      <w:ind w:left="4082" w:hanging="113"/>
    </w:pPr>
    <w:rPr>
      <w:b/>
      <w:color w:val="008000"/>
    </w:rPr>
  </w:style>
  <w:style w:type="character" w:customStyle="1" w:styleId="83NormenChar">
    <w:name w:val="8.3 Normen Char"/>
    <w:link w:val="83Normen"/>
    <w:rsid w:val="000804FE"/>
    <w:rPr>
      <w:rFonts w:ascii="Arial" w:hAnsi="Arial" w:cs="Arial"/>
      <w:b/>
      <w:color w:val="008000"/>
      <w:sz w:val="16"/>
      <w:szCs w:val="18"/>
      <w:lang w:val="nl-NL" w:eastAsia="nl-NL"/>
    </w:rPr>
  </w:style>
  <w:style w:type="paragraph" w:customStyle="1" w:styleId="83ProM2">
    <w:name w:val="8.3 Pro M2"/>
    <w:basedOn w:val="83ProM"/>
    <w:rsid w:val="000804FE"/>
    <w:pPr>
      <w:tabs>
        <w:tab w:val="clear" w:pos="1418"/>
        <w:tab w:val="left" w:pos="1701"/>
      </w:tabs>
      <w:ind w:left="1701"/>
    </w:pPr>
    <w:rPr>
      <w:snapToGrid w:val="0"/>
    </w:rPr>
  </w:style>
  <w:style w:type="paragraph" w:customStyle="1" w:styleId="83ProM3">
    <w:name w:val="8.3 Pro M3"/>
    <w:basedOn w:val="83ProM2"/>
    <w:rsid w:val="000804FE"/>
    <w:pPr>
      <w:ind w:left="1985"/>
    </w:pPr>
    <w:rPr>
      <w:lang w:val="nl-NL"/>
    </w:rPr>
  </w:style>
  <w:style w:type="paragraph" w:customStyle="1" w:styleId="84">
    <w:name w:val="8.4"/>
    <w:basedOn w:val="83"/>
    <w:rsid w:val="000804FE"/>
    <w:pPr>
      <w:tabs>
        <w:tab w:val="clear" w:pos="1418"/>
        <w:tab w:val="left" w:pos="1701"/>
      </w:tabs>
      <w:ind w:left="1702"/>
    </w:pPr>
  </w:style>
  <w:style w:type="paragraph" w:customStyle="1" w:styleId="Deel">
    <w:name w:val="Deel"/>
    <w:basedOn w:val="Standaard"/>
    <w:autoRedefine/>
    <w:rsid w:val="000804FE"/>
    <w:pPr>
      <w:tabs>
        <w:tab w:val="left" w:pos="567"/>
        <w:tab w:val="left" w:pos="1134"/>
        <w:tab w:val="left" w:pos="1701"/>
      </w:tabs>
      <w:ind w:left="-851"/>
      <w:outlineLvl w:val="0"/>
    </w:pPr>
    <w:rPr>
      <w:rFonts w:ascii="Arial" w:hAnsi="Arial"/>
      <w:b/>
      <w:color w:val="FF0000"/>
      <w:sz w:val="18"/>
    </w:rPr>
  </w:style>
  <w:style w:type="paragraph" w:styleId="Documentstructuur">
    <w:name w:val="Document Map"/>
    <w:basedOn w:val="Standaard"/>
    <w:semiHidden/>
    <w:rsid w:val="000804FE"/>
    <w:pPr>
      <w:shd w:val="clear" w:color="auto" w:fill="000080"/>
    </w:pPr>
    <w:rPr>
      <w:rFonts w:ascii="Geneva" w:hAnsi="Geneva"/>
    </w:rPr>
  </w:style>
  <w:style w:type="paragraph" w:styleId="Eindnoottekst">
    <w:name w:val="endnote text"/>
    <w:basedOn w:val="Standaard"/>
    <w:semiHidden/>
    <w:rsid w:val="000804FE"/>
  </w:style>
  <w:style w:type="character" w:styleId="GevolgdeHyperlink">
    <w:name w:val="FollowedHyperlink"/>
    <w:rsid w:val="000804FE"/>
    <w:rPr>
      <w:color w:val="800080"/>
      <w:u w:val="single"/>
    </w:rPr>
  </w:style>
  <w:style w:type="paragraph" w:customStyle="1" w:styleId="Hoofdgroep">
    <w:name w:val="Hoofdgroep"/>
    <w:basedOn w:val="Hoofdstuk"/>
    <w:rsid w:val="000804FE"/>
    <w:pPr>
      <w:outlineLvl w:val="1"/>
    </w:pPr>
    <w:rPr>
      <w:rFonts w:ascii="Helvetica" w:hAnsi="Helvetica"/>
      <w:b w:val="0"/>
      <w:color w:val="0000FF"/>
    </w:rPr>
  </w:style>
  <w:style w:type="character" w:styleId="Hyperlink">
    <w:name w:val="Hyperlink"/>
    <w:rsid w:val="000804FE"/>
    <w:rPr>
      <w:color w:val="0000FF"/>
      <w:u w:val="single"/>
    </w:rPr>
  </w:style>
  <w:style w:type="paragraph" w:styleId="Inhopg1">
    <w:name w:val="toc 1"/>
    <w:basedOn w:val="Standaard"/>
    <w:next w:val="Standaard"/>
    <w:rsid w:val="000804FE"/>
    <w:pPr>
      <w:tabs>
        <w:tab w:val="left" w:pos="960"/>
        <w:tab w:val="right" w:pos="8505"/>
      </w:tabs>
      <w:spacing w:before="120" w:after="60"/>
      <w:jc w:val="left"/>
    </w:pPr>
    <w:rPr>
      <w:b/>
      <w:bCs/>
      <w:noProof/>
      <w:color w:val="0000FF"/>
      <w:szCs w:val="24"/>
      <w:lang w:val="nl-NL"/>
    </w:rPr>
  </w:style>
  <w:style w:type="paragraph" w:styleId="Inhopg2">
    <w:name w:val="toc 2"/>
    <w:basedOn w:val="Standaard"/>
    <w:next w:val="Standaard"/>
    <w:autoRedefine/>
    <w:rsid w:val="000804FE"/>
    <w:pPr>
      <w:tabs>
        <w:tab w:val="left" w:pos="1440"/>
        <w:tab w:val="right" w:leader="dot" w:pos="8505"/>
      </w:tabs>
      <w:spacing w:before="120"/>
      <w:ind w:left="240"/>
      <w:jc w:val="left"/>
    </w:pPr>
    <w:rPr>
      <w:i/>
      <w:iCs/>
      <w:noProof/>
      <w:sz w:val="18"/>
      <w:szCs w:val="18"/>
      <w:lang w:val="nl-NL"/>
    </w:rPr>
  </w:style>
  <w:style w:type="paragraph" w:styleId="Inhopg3">
    <w:name w:val="toc 3"/>
    <w:basedOn w:val="Standaard"/>
    <w:next w:val="Standaard"/>
    <w:rsid w:val="000804FE"/>
    <w:pPr>
      <w:tabs>
        <w:tab w:val="left" w:pos="1980"/>
        <w:tab w:val="left" w:pos="2160"/>
        <w:tab w:val="right" w:leader="dot" w:pos="8505"/>
      </w:tabs>
      <w:ind w:left="480"/>
    </w:pPr>
    <w:rPr>
      <w:noProof/>
      <w:snapToGrid w:val="0"/>
      <w:sz w:val="16"/>
      <w:szCs w:val="18"/>
    </w:rPr>
  </w:style>
  <w:style w:type="paragraph" w:styleId="Inhopg4">
    <w:name w:val="toc 4"/>
    <w:basedOn w:val="Standaard"/>
    <w:next w:val="Standaard"/>
    <w:link w:val="Inhopg4Char"/>
    <w:autoRedefine/>
    <w:rsid w:val="000804FE"/>
    <w:pPr>
      <w:tabs>
        <w:tab w:val="left" w:pos="1134"/>
        <w:tab w:val="left" w:pos="7371"/>
        <w:tab w:val="left" w:pos="7938"/>
        <w:tab w:val="right" w:pos="8488"/>
      </w:tabs>
      <w:ind w:left="720"/>
      <w:jc w:val="left"/>
    </w:pPr>
    <w:rPr>
      <w:noProof/>
      <w:sz w:val="16"/>
      <w:szCs w:val="24"/>
      <w:lang w:val="nl-NL"/>
    </w:rPr>
  </w:style>
  <w:style w:type="character" w:customStyle="1" w:styleId="Inhopg4Char">
    <w:name w:val="Inhopg 4 Char"/>
    <w:link w:val="Inhopg4"/>
    <w:rsid w:val="000804FE"/>
    <w:rPr>
      <w:noProof/>
      <w:sz w:val="16"/>
      <w:szCs w:val="24"/>
      <w:lang w:val="nl-NL" w:eastAsia="nl-NL"/>
    </w:rPr>
  </w:style>
  <w:style w:type="paragraph" w:styleId="Inhopg5">
    <w:name w:val="toc 5"/>
    <w:basedOn w:val="Standaard"/>
    <w:next w:val="Standaard"/>
    <w:rsid w:val="000804FE"/>
    <w:pPr>
      <w:tabs>
        <w:tab w:val="right" w:leader="dot" w:pos="8505"/>
      </w:tabs>
      <w:ind w:left="960"/>
    </w:pPr>
    <w:rPr>
      <w:sz w:val="16"/>
    </w:rPr>
  </w:style>
  <w:style w:type="paragraph" w:styleId="Inhopg6">
    <w:name w:val="toc 6"/>
    <w:basedOn w:val="Standaard"/>
    <w:next w:val="Standaard"/>
    <w:autoRedefine/>
    <w:semiHidden/>
    <w:rsid w:val="000804FE"/>
    <w:pPr>
      <w:ind w:left="1200"/>
    </w:pPr>
    <w:rPr>
      <w:sz w:val="16"/>
    </w:rPr>
  </w:style>
  <w:style w:type="paragraph" w:styleId="Inhopg7">
    <w:name w:val="toc 7"/>
    <w:basedOn w:val="Standaard"/>
    <w:next w:val="Standaard"/>
    <w:autoRedefine/>
    <w:semiHidden/>
    <w:rsid w:val="000804FE"/>
    <w:pPr>
      <w:ind w:left="1440"/>
    </w:pPr>
  </w:style>
  <w:style w:type="paragraph" w:styleId="Inhopg8">
    <w:name w:val="toc 8"/>
    <w:basedOn w:val="Standaard"/>
    <w:next w:val="Standaard"/>
    <w:autoRedefine/>
    <w:semiHidden/>
    <w:rsid w:val="000804FE"/>
    <w:pPr>
      <w:ind w:left="1680"/>
    </w:pPr>
  </w:style>
  <w:style w:type="paragraph" w:styleId="Inhopg9">
    <w:name w:val="toc 9"/>
    <w:basedOn w:val="Standaard"/>
    <w:next w:val="Standaard"/>
    <w:semiHidden/>
    <w:rsid w:val="000804FE"/>
    <w:pPr>
      <w:tabs>
        <w:tab w:val="left" w:pos="851"/>
        <w:tab w:val="left" w:pos="7371"/>
        <w:tab w:val="left" w:pos="7938"/>
        <w:tab w:val="right" w:leader="dot" w:pos="9639"/>
      </w:tabs>
    </w:pPr>
    <w:rPr>
      <w:sz w:val="16"/>
    </w:rPr>
  </w:style>
  <w:style w:type="paragraph" w:customStyle="1" w:styleId="Lijn">
    <w:name w:val="Lijn"/>
    <w:basedOn w:val="Standaard"/>
    <w:link w:val="LijnChar"/>
    <w:autoRedefine/>
    <w:rsid w:val="000804FE"/>
    <w:pPr>
      <w:tabs>
        <w:tab w:val="left" w:pos="567"/>
        <w:tab w:val="left" w:pos="1134"/>
        <w:tab w:val="left" w:pos="1701"/>
      </w:tabs>
      <w:spacing w:before="80" w:after="80"/>
      <w:ind w:left="-851"/>
    </w:pPr>
    <w:rPr>
      <w:rFonts w:ascii="Helvetica" w:hAnsi="Helvetica"/>
      <w:color w:val="000000"/>
      <w:spacing w:val="-2"/>
      <w:sz w:val="16"/>
    </w:rPr>
  </w:style>
  <w:style w:type="character" w:customStyle="1" w:styleId="LijnChar">
    <w:name w:val="Lijn Char"/>
    <w:link w:val="Lijn"/>
    <w:rsid w:val="000804FE"/>
    <w:rPr>
      <w:rFonts w:ascii="Helvetica" w:hAnsi="Helvetica"/>
      <w:color w:val="000000"/>
      <w:spacing w:val="-2"/>
      <w:sz w:val="16"/>
      <w:lang w:eastAsia="nl-NL"/>
    </w:rPr>
  </w:style>
  <w:style w:type="paragraph" w:customStyle="1" w:styleId="Link">
    <w:name w:val="Link"/>
    <w:autoRedefine/>
    <w:rsid w:val="000804FE"/>
    <w:pPr>
      <w:ind w:left="-851"/>
    </w:pPr>
    <w:rPr>
      <w:rFonts w:ascii="Arial" w:hAnsi="Arial" w:cs="Arial"/>
      <w:bCs/>
      <w:color w:val="0000FF"/>
      <w:sz w:val="18"/>
      <w:szCs w:val="24"/>
      <w:lang w:val="nl-NL"/>
    </w:rPr>
  </w:style>
  <w:style w:type="character" w:customStyle="1" w:styleId="MeetChar">
    <w:name w:val="MeetChar"/>
    <w:rsid w:val="000804FE"/>
    <w:rPr>
      <w:b/>
      <w:color w:val="008080"/>
    </w:rPr>
  </w:style>
  <w:style w:type="character" w:customStyle="1" w:styleId="Merk">
    <w:name w:val="Merk"/>
    <w:rsid w:val="000804FE"/>
    <w:rPr>
      <w:rFonts w:ascii="Helvetica" w:hAnsi="Helvetica"/>
      <w:b/>
      <w:noProof w:val="0"/>
      <w:color w:val="FF0000"/>
      <w:lang w:val="nl-NL"/>
    </w:rPr>
  </w:style>
  <w:style w:type="paragraph" w:customStyle="1" w:styleId="FACULT">
    <w:name w:val="FACULT"/>
    <w:basedOn w:val="Standaard"/>
    <w:next w:val="Standaard"/>
    <w:rsid w:val="000804FE"/>
    <w:rPr>
      <w:color w:val="0000FF"/>
    </w:rPr>
  </w:style>
  <w:style w:type="paragraph" w:customStyle="1" w:styleId="Volgnr">
    <w:name w:val="Volgnr"/>
    <w:basedOn w:val="Standaard"/>
    <w:next w:val="Standaard"/>
    <w:link w:val="VolgnrChar"/>
    <w:rsid w:val="000804FE"/>
    <w:pPr>
      <w:ind w:left="-851"/>
      <w:outlineLvl w:val="3"/>
    </w:pPr>
    <w:rPr>
      <w:rFonts w:ascii="Arial" w:hAnsi="Arial"/>
      <w:color w:val="000000"/>
      <w:sz w:val="16"/>
      <w:lang w:val="nl"/>
    </w:rPr>
  </w:style>
  <w:style w:type="character" w:customStyle="1" w:styleId="VolgnrChar">
    <w:name w:val="Volgnr Char"/>
    <w:link w:val="Volgnr"/>
    <w:rsid w:val="000804FE"/>
    <w:rPr>
      <w:rFonts w:ascii="Arial" w:hAnsi="Arial"/>
      <w:color w:val="000000"/>
      <w:sz w:val="16"/>
      <w:lang w:val="nl" w:eastAsia="nl-NL"/>
    </w:rPr>
  </w:style>
  <w:style w:type="paragraph" w:customStyle="1" w:styleId="Zieook">
    <w:name w:val="Zie ook"/>
    <w:basedOn w:val="Standaard"/>
    <w:rsid w:val="000804FE"/>
    <w:rPr>
      <w:rFonts w:ascii="Arial" w:hAnsi="Arial"/>
      <w:b/>
      <w:sz w:val="16"/>
    </w:rPr>
  </w:style>
  <w:style w:type="character" w:customStyle="1" w:styleId="Post">
    <w:name w:val="Post"/>
    <w:rsid w:val="000804FE"/>
    <w:rPr>
      <w:rFonts w:ascii="Arial" w:hAnsi="Arial" w:cs="Arial"/>
      <w:noProof/>
      <w:color w:val="0000FF"/>
      <w:sz w:val="16"/>
      <w:szCs w:val="16"/>
      <w:lang w:val="fr-FR"/>
    </w:rPr>
  </w:style>
  <w:style w:type="character" w:customStyle="1" w:styleId="OptieChar">
    <w:name w:val="OptieChar"/>
    <w:rsid w:val="000804FE"/>
    <w:rPr>
      <w:color w:val="FF0000"/>
    </w:rPr>
  </w:style>
  <w:style w:type="character" w:customStyle="1" w:styleId="MerkChar">
    <w:name w:val="MerkChar"/>
    <w:rsid w:val="000804FE"/>
    <w:rPr>
      <w:color w:val="FF6600"/>
    </w:rPr>
  </w:style>
  <w:style w:type="paragraph" w:customStyle="1" w:styleId="83KenmCursiefGrijs-50">
    <w:name w:val="8.3 Kenm + Cursief Grijs-50%"/>
    <w:basedOn w:val="83Kenm"/>
    <w:link w:val="83KenmCursiefGrijs-50Char"/>
    <w:rsid w:val="000804FE"/>
    <w:rPr>
      <w:bCs/>
      <w:i/>
      <w:iCs/>
      <w:color w:val="808080"/>
    </w:rPr>
  </w:style>
  <w:style w:type="character" w:customStyle="1" w:styleId="83KenmCursiefGrijs-50Char">
    <w:name w:val="8.3 Kenm + Cursief Grijs-50% Char"/>
    <w:link w:val="83KenmCursiefGrijs-50"/>
    <w:rsid w:val="000804FE"/>
    <w:rPr>
      <w:rFonts w:ascii="Arial" w:hAnsi="Arial" w:cs="Arial"/>
      <w:bCs/>
      <w:i/>
      <w:iCs/>
      <w:color w:val="808080"/>
      <w:sz w:val="16"/>
      <w:szCs w:val="18"/>
      <w:lang w:val="nl-NL" w:eastAsia="nl-NL"/>
    </w:rPr>
  </w:style>
  <w:style w:type="paragraph" w:customStyle="1" w:styleId="80">
    <w:name w:val="8.0"/>
    <w:basedOn w:val="Standaard"/>
    <w:link w:val="80Char"/>
    <w:autoRedefine/>
    <w:rsid w:val="00222E55"/>
    <w:pPr>
      <w:tabs>
        <w:tab w:val="left" w:pos="284"/>
      </w:tabs>
      <w:ind w:left="567"/>
    </w:pPr>
    <w:rPr>
      <w:rFonts w:ascii="Arial" w:hAnsi="Arial" w:cs="Arial"/>
      <w:sz w:val="18"/>
      <w:szCs w:val="18"/>
    </w:rPr>
  </w:style>
  <w:style w:type="character" w:customStyle="1" w:styleId="80Char">
    <w:name w:val="8.0 Char"/>
    <w:link w:val="80"/>
    <w:rsid w:val="00222E55"/>
    <w:rPr>
      <w:rFonts w:ascii="Arial" w:hAnsi="Arial" w:cs="Arial"/>
      <w:sz w:val="18"/>
      <w:szCs w:val="18"/>
    </w:rPr>
  </w:style>
  <w:style w:type="character" w:customStyle="1" w:styleId="SfbCodeChar">
    <w:name w:val="Sfb_Code Char"/>
    <w:link w:val="SfbCode"/>
    <w:rsid w:val="000804FE"/>
    <w:rPr>
      <w:rFonts w:ascii="Arial" w:hAnsi="Arial" w:cs="Arial"/>
      <w:b/>
      <w:snapToGrid w:val="0"/>
      <w:color w:val="FF0000"/>
      <w:sz w:val="18"/>
      <w:szCs w:val="18"/>
      <w:lang w:eastAsia="nl-NL"/>
    </w:rPr>
  </w:style>
  <w:style w:type="character" w:customStyle="1" w:styleId="Verdana6ptVet">
    <w:name w:val="Verdana 6 pt Vet"/>
    <w:semiHidden/>
    <w:rsid w:val="000804FE"/>
    <w:rPr>
      <w:rFonts w:ascii="Verdana" w:hAnsi="Verdana"/>
      <w:b/>
      <w:bCs/>
      <w:color w:val="000000"/>
      <w:sz w:val="16"/>
      <w:szCs w:val="12"/>
    </w:rPr>
  </w:style>
  <w:style w:type="paragraph" w:customStyle="1" w:styleId="Verdana6ptZwartCentrerenRegelafstandMinimaal84">
    <w:name w:val="Verdana 6 pt Zwart Centreren Regelafstand:  Minimaal 84 ..."/>
    <w:basedOn w:val="Standaard"/>
    <w:semiHidden/>
    <w:rsid w:val="000804FE"/>
    <w:pPr>
      <w:spacing w:line="160" w:lineRule="atLeast"/>
      <w:jc w:val="center"/>
    </w:pPr>
    <w:rPr>
      <w:rFonts w:ascii="Verdana" w:hAnsi="Verdana"/>
      <w:color w:val="000000"/>
      <w:sz w:val="16"/>
      <w:szCs w:val="12"/>
    </w:rPr>
  </w:style>
  <w:style w:type="character" w:customStyle="1" w:styleId="Verdana6ptZwart">
    <w:name w:val="Verdana 6 pt Zwart"/>
    <w:semiHidden/>
    <w:rsid w:val="000804FE"/>
    <w:rPr>
      <w:rFonts w:ascii="Verdana" w:hAnsi="Verdana"/>
      <w:color w:val="000000"/>
      <w:sz w:val="16"/>
      <w:szCs w:val="12"/>
    </w:rPr>
  </w:style>
  <w:style w:type="paragraph" w:customStyle="1" w:styleId="Verdana6ptZwartRegelafstandMinimaal84pt">
    <w:name w:val="Verdana 6 pt Zwart Regelafstand:  Minimaal 84 pt"/>
    <w:basedOn w:val="Standaard"/>
    <w:semiHidden/>
    <w:rsid w:val="000804FE"/>
    <w:pPr>
      <w:spacing w:line="168" w:lineRule="atLeast"/>
    </w:pPr>
    <w:rPr>
      <w:rFonts w:ascii="Verdana" w:hAnsi="Verdana"/>
      <w:color w:val="000000"/>
      <w:sz w:val="16"/>
      <w:szCs w:val="12"/>
    </w:rPr>
  </w:style>
  <w:style w:type="paragraph" w:customStyle="1" w:styleId="Verdana6pt">
    <w:name w:val="Verdana 6 pt"/>
    <w:basedOn w:val="Standaard"/>
    <w:semiHidden/>
    <w:rsid w:val="000804FE"/>
    <w:pPr>
      <w:spacing w:line="168" w:lineRule="atLeast"/>
      <w:jc w:val="center"/>
    </w:pPr>
    <w:rPr>
      <w:rFonts w:ascii="Verdana" w:hAnsi="Verdana"/>
      <w:b/>
      <w:bCs/>
      <w:color w:val="FFFFFF"/>
      <w:sz w:val="16"/>
      <w:szCs w:val="13"/>
      <w:shd w:val="clear" w:color="auto" w:fill="FF0000"/>
    </w:rPr>
  </w:style>
  <w:style w:type="paragraph" w:customStyle="1" w:styleId="Merk1">
    <w:name w:val="Merk1"/>
    <w:basedOn w:val="Volgnr"/>
    <w:next w:val="Kop4"/>
    <w:link w:val="Merk1Char"/>
    <w:rsid w:val="000804FE"/>
    <w:pPr>
      <w:spacing w:before="40" w:after="20"/>
    </w:pPr>
    <w:rPr>
      <w:b/>
      <w:color w:val="FF0000"/>
      <w:lang w:val="nl-BE"/>
    </w:rPr>
  </w:style>
  <w:style w:type="character" w:customStyle="1" w:styleId="Merk1Char">
    <w:name w:val="Merk1 Char"/>
    <w:link w:val="Merk1"/>
    <w:rsid w:val="000804FE"/>
    <w:rPr>
      <w:rFonts w:ascii="Arial" w:hAnsi="Arial"/>
      <w:b/>
      <w:color w:val="FF0000"/>
      <w:sz w:val="16"/>
      <w:lang w:val="nl" w:eastAsia="nl-NL"/>
    </w:rPr>
  </w:style>
  <w:style w:type="paragraph" w:customStyle="1" w:styleId="Bestek">
    <w:name w:val="Bestek"/>
    <w:basedOn w:val="Standaard"/>
    <w:rsid w:val="000804FE"/>
    <w:pPr>
      <w:ind w:left="-851"/>
    </w:pPr>
    <w:rPr>
      <w:rFonts w:ascii="Arial" w:hAnsi="Arial"/>
      <w:b/>
      <w:color w:val="FF0000"/>
    </w:rPr>
  </w:style>
  <w:style w:type="character" w:customStyle="1" w:styleId="Referentie">
    <w:name w:val="Referentie"/>
    <w:rsid w:val="000804FE"/>
    <w:rPr>
      <w:color w:val="FF6600"/>
    </w:rPr>
  </w:style>
  <w:style w:type="character" w:customStyle="1" w:styleId="RevisieDatum">
    <w:name w:val="RevisieDatum"/>
    <w:rsid w:val="000804FE"/>
    <w:rPr>
      <w:vanish/>
      <w:color w:val="auto"/>
    </w:rPr>
  </w:style>
  <w:style w:type="paragraph" w:customStyle="1" w:styleId="Merk2">
    <w:name w:val="Merk2"/>
    <w:basedOn w:val="Merk1"/>
    <w:rsid w:val="000804FE"/>
    <w:pPr>
      <w:spacing w:before="60" w:after="60"/>
      <w:ind w:left="567" w:hanging="1418"/>
    </w:pPr>
    <w:rPr>
      <w:b w:val="0"/>
      <w:color w:val="0000FF"/>
    </w:rPr>
  </w:style>
  <w:style w:type="paragraph" w:styleId="Koptekst">
    <w:name w:val="header"/>
    <w:basedOn w:val="Standaard"/>
    <w:rsid w:val="000804FE"/>
    <w:pPr>
      <w:tabs>
        <w:tab w:val="center" w:pos="4536"/>
        <w:tab w:val="right" w:pos="9072"/>
      </w:tabs>
    </w:pPr>
  </w:style>
  <w:style w:type="paragraph" w:customStyle="1" w:styleId="Kop4Rood">
    <w:name w:val="Kop 4 + Rood"/>
    <w:basedOn w:val="Kop4"/>
    <w:link w:val="Kop4RoodChar"/>
    <w:rsid w:val="000804FE"/>
    <w:rPr>
      <w:bCs/>
    </w:rPr>
  </w:style>
  <w:style w:type="character" w:customStyle="1" w:styleId="Kop4RoodChar">
    <w:name w:val="Kop 4 + Rood Char"/>
    <w:link w:val="Kop4Rood"/>
    <w:rsid w:val="000804FE"/>
    <w:rPr>
      <w:rFonts w:ascii="Arial" w:hAnsi="Arial"/>
      <w:bCs/>
      <w:color w:val="FF0000"/>
      <w:sz w:val="16"/>
      <w:lang w:val="nl-NL" w:eastAsia="nl-NL"/>
    </w:rPr>
  </w:style>
  <w:style w:type="paragraph" w:customStyle="1" w:styleId="SfbCode">
    <w:name w:val="Sfb_Code"/>
    <w:basedOn w:val="Standaard"/>
    <w:next w:val="Lijn"/>
    <w:link w:val="SfbCodeChar"/>
    <w:autoRedefine/>
    <w:rsid w:val="000804FE"/>
    <w:pPr>
      <w:spacing w:before="20" w:after="40"/>
      <w:ind w:left="567"/>
    </w:pPr>
    <w:rPr>
      <w:rFonts w:ascii="Arial" w:hAnsi="Arial" w:cs="Arial"/>
      <w:b/>
      <w:snapToGrid w:val="0"/>
      <w:color w:val="FF0000"/>
      <w:sz w:val="18"/>
      <w:szCs w:val="18"/>
    </w:rPr>
  </w:style>
  <w:style w:type="paragraph" w:customStyle="1" w:styleId="FACULT-1">
    <w:name w:val="FACULT  -1"/>
    <w:basedOn w:val="FACULT"/>
    <w:rsid w:val="000804FE"/>
    <w:pPr>
      <w:ind w:left="851"/>
    </w:pPr>
  </w:style>
  <w:style w:type="paragraph" w:customStyle="1" w:styleId="FACULT-2">
    <w:name w:val="FACULT  -2"/>
    <w:basedOn w:val="Standaard"/>
    <w:rsid w:val="000804FE"/>
    <w:pPr>
      <w:ind w:left="1701"/>
    </w:pPr>
    <w:rPr>
      <w:color w:val="0000FF"/>
    </w:rPr>
  </w:style>
  <w:style w:type="character" w:customStyle="1" w:styleId="FacultChar">
    <w:name w:val="FacultChar"/>
    <w:rsid w:val="000804FE"/>
    <w:rPr>
      <w:color w:val="0000FF"/>
    </w:rPr>
  </w:style>
  <w:style w:type="paragraph" w:customStyle="1" w:styleId="MerkPar">
    <w:name w:val="MerkPar"/>
    <w:basedOn w:val="Standaard"/>
    <w:rsid w:val="000804FE"/>
    <w:rPr>
      <w:color w:val="FF6600"/>
    </w:rPr>
  </w:style>
  <w:style w:type="paragraph" w:customStyle="1" w:styleId="Meting">
    <w:name w:val="Meting"/>
    <w:basedOn w:val="Standaard"/>
    <w:rsid w:val="000804FE"/>
    <w:pPr>
      <w:ind w:left="1418" w:hanging="1418"/>
    </w:pPr>
  </w:style>
  <w:style w:type="paragraph" w:customStyle="1" w:styleId="Nota">
    <w:name w:val="Nota"/>
    <w:basedOn w:val="Standaard"/>
    <w:rsid w:val="000804FE"/>
    <w:rPr>
      <w:spacing w:val="-3"/>
      <w:lang w:val="en-US"/>
    </w:rPr>
  </w:style>
  <w:style w:type="paragraph" w:customStyle="1" w:styleId="OFWEL">
    <w:name w:val="OFWEL"/>
    <w:basedOn w:val="Standaard"/>
    <w:next w:val="Standaard"/>
    <w:rsid w:val="000804FE"/>
    <w:pPr>
      <w:jc w:val="left"/>
    </w:pPr>
    <w:rPr>
      <w:color w:val="008080"/>
    </w:rPr>
  </w:style>
  <w:style w:type="paragraph" w:customStyle="1" w:styleId="OFWEL-1">
    <w:name w:val="OFWEL -1"/>
    <w:basedOn w:val="OFWEL"/>
    <w:rsid w:val="000804FE"/>
    <w:pPr>
      <w:ind w:left="851"/>
    </w:pPr>
    <w:rPr>
      <w:spacing w:val="-3"/>
    </w:rPr>
  </w:style>
  <w:style w:type="paragraph" w:customStyle="1" w:styleId="OFWEL-2">
    <w:name w:val="OFWEL -2"/>
    <w:basedOn w:val="OFWEL-1"/>
    <w:rsid w:val="000804FE"/>
    <w:pPr>
      <w:ind w:left="1701"/>
    </w:pPr>
  </w:style>
  <w:style w:type="paragraph" w:customStyle="1" w:styleId="OFWEL-3">
    <w:name w:val="OFWEL -3"/>
    <w:basedOn w:val="OFWEL-2"/>
    <w:rsid w:val="000804FE"/>
    <w:pPr>
      <w:ind w:left="2552"/>
    </w:pPr>
  </w:style>
  <w:style w:type="character" w:customStyle="1" w:styleId="OfwelChar">
    <w:name w:val="OfwelChar"/>
    <w:rsid w:val="000804FE"/>
    <w:rPr>
      <w:color w:val="008080"/>
      <w:lang w:val="nl-BE"/>
    </w:rPr>
  </w:style>
  <w:style w:type="paragraph" w:customStyle="1" w:styleId="Project">
    <w:name w:val="Project"/>
    <w:basedOn w:val="Standaard"/>
    <w:rsid w:val="000804FE"/>
    <w:pPr>
      <w:suppressAutoHyphens/>
    </w:pPr>
    <w:rPr>
      <w:color w:val="800080"/>
      <w:spacing w:val="-3"/>
    </w:rPr>
  </w:style>
  <w:style w:type="character" w:customStyle="1" w:styleId="Revisie1">
    <w:name w:val="Revisie1"/>
    <w:rsid w:val="000804FE"/>
    <w:rPr>
      <w:color w:val="008080"/>
    </w:rPr>
  </w:style>
  <w:style w:type="paragraph" w:customStyle="1" w:styleId="SfBCode0">
    <w:name w:val="SfB_Code"/>
    <w:basedOn w:val="Standaard"/>
    <w:rsid w:val="000804FE"/>
  </w:style>
  <w:style w:type="paragraph" w:styleId="Standaardinspringing">
    <w:name w:val="Normal Indent"/>
    <w:basedOn w:val="Standaard"/>
    <w:semiHidden/>
    <w:rsid w:val="000804FE"/>
    <w:pPr>
      <w:ind w:left="1418"/>
    </w:pPr>
  </w:style>
  <w:style w:type="paragraph" w:styleId="Voettekst">
    <w:name w:val="footer"/>
    <w:basedOn w:val="Standaard"/>
    <w:rsid w:val="000804FE"/>
    <w:pPr>
      <w:tabs>
        <w:tab w:val="center" w:pos="4819"/>
        <w:tab w:val="right" w:pos="9071"/>
      </w:tabs>
    </w:pPr>
  </w:style>
  <w:style w:type="paragraph" w:customStyle="1" w:styleId="Verdana8ptVetZwartCentrerenRegelafstandMinimaal">
    <w:name w:val="Verdana 8 pt Vet Zwart Centreren Regelafstand:  Minimaal..."/>
    <w:basedOn w:val="Standaard"/>
    <w:semiHidden/>
    <w:rsid w:val="000804FE"/>
    <w:pPr>
      <w:spacing w:line="168" w:lineRule="atLeast"/>
      <w:jc w:val="center"/>
    </w:pPr>
    <w:rPr>
      <w:rFonts w:ascii="Verdana" w:hAnsi="Verdana"/>
      <w:b/>
      <w:bCs/>
      <w:color w:val="000000"/>
      <w:sz w:val="16"/>
    </w:rPr>
  </w:style>
  <w:style w:type="character" w:customStyle="1" w:styleId="Kop5BlauwChar">
    <w:name w:val="Kop 5 + Blauw Char"/>
    <w:link w:val="Kop5Blauw"/>
    <w:rsid w:val="000804FE"/>
    <w:rPr>
      <w:rFonts w:ascii="Arial" w:hAnsi="Arial"/>
      <w:b/>
      <w:bCs/>
      <w:color w:val="0000FF"/>
      <w:sz w:val="18"/>
      <w:lang w:val="en-US" w:eastAsia="nl-NL"/>
    </w:rPr>
  </w:style>
  <w:style w:type="paragraph" w:customStyle="1" w:styleId="Sfb">
    <w:name w:val="Sfb"/>
    <w:basedOn w:val="Standaard"/>
    <w:next w:val="Lijn"/>
    <w:autoRedefine/>
    <w:rsid w:val="000B1A06"/>
    <w:pPr>
      <w:spacing w:before="20" w:after="40"/>
      <w:ind w:left="567"/>
    </w:pPr>
    <w:rPr>
      <w:rFonts w:ascii="Arial" w:hAnsi="Arial"/>
      <w:b/>
      <w:snapToGrid w:val="0"/>
      <w:color w:val="FF0000"/>
      <w:sz w:val="18"/>
      <w:lang w:val="fr-FR"/>
    </w:rPr>
  </w:style>
  <w:style w:type="character" w:styleId="Paginanummer">
    <w:name w:val="page number"/>
    <w:basedOn w:val="Standaardalinea-lettertype"/>
    <w:rsid w:val="00043D74"/>
  </w:style>
  <w:style w:type="paragraph" w:styleId="Ballontekst">
    <w:name w:val="Balloon Text"/>
    <w:basedOn w:val="Standaard"/>
    <w:link w:val="BallontekstChar"/>
    <w:uiPriority w:val="99"/>
    <w:unhideWhenUsed/>
    <w:rsid w:val="000804FE"/>
    <w:rPr>
      <w:rFonts w:ascii="Tahoma" w:hAnsi="Tahoma" w:cs="Tahoma"/>
      <w:sz w:val="16"/>
      <w:szCs w:val="16"/>
    </w:rPr>
  </w:style>
  <w:style w:type="character" w:customStyle="1" w:styleId="BallontekstChar">
    <w:name w:val="Ballontekst Char"/>
    <w:link w:val="Ballontekst"/>
    <w:uiPriority w:val="99"/>
    <w:rsid w:val="000804FE"/>
    <w:rPr>
      <w:rFonts w:ascii="Tahoma" w:hAnsi="Tahoma" w:cs="Tahoma"/>
      <w:sz w:val="16"/>
      <w:szCs w:val="16"/>
      <w:lang w:eastAsia="nl-NL"/>
    </w:rPr>
  </w:style>
  <w:style w:type="paragraph" w:customStyle="1" w:styleId="CM2">
    <w:name w:val="CM2"/>
    <w:basedOn w:val="Standaard"/>
    <w:next w:val="Standaard"/>
    <w:rsid w:val="00B0406A"/>
    <w:pPr>
      <w:widowControl w:val="0"/>
      <w:autoSpaceDE w:val="0"/>
      <w:autoSpaceDN w:val="0"/>
      <w:adjustRightInd w:val="0"/>
      <w:spacing w:after="208"/>
      <w:jc w:val="left"/>
    </w:pPr>
    <w:rPr>
      <w:rFonts w:ascii="Arial" w:eastAsia="SimSun" w:hAnsi="Arial"/>
      <w:sz w:val="24"/>
      <w:szCs w:val="24"/>
      <w:lang w:val="en-US" w:eastAsia="zh-CN"/>
    </w:rPr>
  </w:style>
  <w:style w:type="character" w:customStyle="1" w:styleId="apple-converted-space">
    <w:name w:val="apple-converted-space"/>
    <w:basedOn w:val="Standaardalinea-lettertype"/>
    <w:rsid w:val="0019217B"/>
  </w:style>
  <w:style w:type="character" w:customStyle="1" w:styleId="Kop3Char">
    <w:name w:val="Kop 3 Char"/>
    <w:link w:val="Kop3"/>
    <w:rsid w:val="007D63C7"/>
    <w:rPr>
      <w:rFonts w:ascii="Arial" w:eastAsia="Times" w:hAnsi="Arial"/>
      <w:b/>
      <w:bCs/>
      <w:sz w:val="18"/>
      <w:lang w:val="nl-NL" w:eastAsia="nl-NL"/>
    </w:rPr>
  </w:style>
  <w:style w:type="character" w:styleId="Onopgelostemelding">
    <w:name w:val="Unresolved Mention"/>
    <w:basedOn w:val="Standaardalinea-lettertype"/>
    <w:uiPriority w:val="47"/>
    <w:rsid w:val="00653D17"/>
    <w:rPr>
      <w:color w:val="605E5C"/>
      <w:shd w:val="clear" w:color="auto" w:fill="E1DFDD"/>
    </w:rPr>
  </w:style>
  <w:style w:type="paragraph" w:styleId="Lijstalinea">
    <w:name w:val="List Paragraph"/>
    <w:basedOn w:val="Standaard"/>
    <w:uiPriority w:val="72"/>
    <w:qFormat/>
    <w:rsid w:val="007B34CF"/>
    <w:pPr>
      <w:ind w:left="720"/>
      <w:contextualSpacing/>
    </w:pPr>
  </w:style>
  <w:style w:type="paragraph" w:styleId="Revisie">
    <w:name w:val="Revision"/>
    <w:hidden/>
    <w:uiPriority w:val="71"/>
    <w:rsid w:val="00E51D87"/>
  </w:style>
  <w:style w:type="character" w:styleId="Verwijzingopmerking">
    <w:name w:val="annotation reference"/>
    <w:basedOn w:val="Standaardalinea-lettertype"/>
    <w:rsid w:val="00E51D87"/>
    <w:rPr>
      <w:sz w:val="16"/>
      <w:szCs w:val="16"/>
    </w:rPr>
  </w:style>
  <w:style w:type="paragraph" w:styleId="Tekstopmerking">
    <w:name w:val="annotation text"/>
    <w:basedOn w:val="Standaard"/>
    <w:link w:val="TekstopmerkingChar"/>
    <w:rsid w:val="00E51D87"/>
  </w:style>
  <w:style w:type="character" w:customStyle="1" w:styleId="TekstopmerkingChar">
    <w:name w:val="Tekst opmerking Char"/>
    <w:basedOn w:val="Standaardalinea-lettertype"/>
    <w:link w:val="Tekstopmerking"/>
    <w:rsid w:val="00E51D87"/>
  </w:style>
  <w:style w:type="paragraph" w:styleId="Onderwerpvanopmerking">
    <w:name w:val="annotation subject"/>
    <w:basedOn w:val="Tekstopmerking"/>
    <w:next w:val="Tekstopmerking"/>
    <w:link w:val="OnderwerpvanopmerkingChar"/>
    <w:rsid w:val="00E51D87"/>
    <w:rPr>
      <w:b/>
      <w:bCs/>
    </w:rPr>
  </w:style>
  <w:style w:type="character" w:customStyle="1" w:styleId="OnderwerpvanopmerkingChar">
    <w:name w:val="Onderwerp van opmerking Char"/>
    <w:basedOn w:val="TekstopmerkingChar"/>
    <w:link w:val="Onderwerpvanopmerking"/>
    <w:rsid w:val="00E51D8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wisspearl.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wisspearl.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niel%20Simar\AppData\Roaming\Microsoft\Sjablonen\Fabrikant%20Bestek%202006%20R6%20NL.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B75127DDA3CB41AF09FDB2EB132972" ma:contentTypeVersion="3" ma:contentTypeDescription="Create a new document." ma:contentTypeScope="" ma:versionID="d9913ffb8e99ba7fe53aaa041c94179c">
  <xsd:schema xmlns:xsd="http://www.w3.org/2001/XMLSchema" xmlns:xs="http://www.w3.org/2001/XMLSchema" xmlns:p="http://schemas.microsoft.com/office/2006/metadata/properties" xmlns:ns2="ab5d9511-deae-4b38-983b-0acc288e6f38" targetNamespace="http://schemas.microsoft.com/office/2006/metadata/properties" ma:root="true" ma:fieldsID="e6a16a6d73c0e73bbf354c5e04778996" ns2:_="">
    <xsd:import namespace="ab5d9511-deae-4b38-983b-0acc288e6f3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5d9511-deae-4b38-983b-0acc288e6f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1C3CDF-5CFF-46E6-9E1D-AA7B31F75DED}"/>
</file>

<file path=customXml/itemProps2.xml><?xml version="1.0" encoding="utf-8"?>
<ds:datastoreItem xmlns:ds="http://schemas.openxmlformats.org/officeDocument/2006/customXml" ds:itemID="{F16BFC7C-91AA-274F-8A26-18E8D2B0EE54}">
  <ds:schemaRefs>
    <ds:schemaRef ds:uri="http://schemas.openxmlformats.org/officeDocument/2006/bibliography"/>
  </ds:schemaRefs>
</ds:datastoreItem>
</file>

<file path=customXml/itemProps3.xml><?xml version="1.0" encoding="utf-8"?>
<ds:datastoreItem xmlns:ds="http://schemas.openxmlformats.org/officeDocument/2006/customXml" ds:itemID="{0E2EC7F6-286D-9840-B509-2B8964F56CE4}">
  <ds:schemaRefs>
    <ds:schemaRef ds:uri="http://schemas.microsoft.com/sharepoint/v3/contenttype/forms"/>
  </ds:schemaRefs>
</ds:datastoreItem>
</file>

<file path=customXml/itemProps4.xml><?xml version="1.0" encoding="utf-8"?>
<ds:datastoreItem xmlns:ds="http://schemas.openxmlformats.org/officeDocument/2006/customXml" ds:itemID="{6461DE79-197E-4A38-8499-028D4C23D879}">
  <ds:schemaRefs>
    <ds:schemaRef ds:uri="http://schemas.microsoft.com/office/2006/metadata/properties"/>
    <ds:schemaRef ds:uri="http://schemas.microsoft.com/office/infopath/2007/PartnerControls"/>
    <ds:schemaRef ds:uri="78b2e47e-b03f-490d-8c6b-7e45831adba0"/>
    <ds:schemaRef ds:uri="b2aa5cac-15ac-4f4e-9b7d-9dda6079f8d9"/>
  </ds:schemaRefs>
</ds:datastoreItem>
</file>

<file path=docProps/app.xml><?xml version="1.0" encoding="utf-8"?>
<Properties xmlns="http://schemas.openxmlformats.org/officeDocument/2006/extended-properties" xmlns:vt="http://schemas.openxmlformats.org/officeDocument/2006/docPropsVTypes">
  <Template>C:\Users\Daniel Simar\AppData\Roaming\Microsoft\Sjablonen\Fabrikant Bestek 2006 R6 NL.dotx</Template>
  <TotalTime>9</TotalTime>
  <Pages>5</Pages>
  <Words>2180</Words>
  <Characters>13689</Characters>
  <Application>Microsoft Office Word</Application>
  <DocSecurity>0</DocSecurity>
  <Lines>114</Lines>
  <Paragraphs>31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SWISSPEARL Carat</vt:lpstr>
      <vt:lpstr>Aluminium felsbaan</vt:lpstr>
    </vt:vector>
  </TitlesOfParts>
  <Manager>Redactie CBS</Manager>
  <Company>Cobosystems NV</Company>
  <LinksUpToDate>false</LinksUpToDate>
  <CharactersWithSpaces>15838</CharactersWithSpaces>
  <SharedDoc>false</SharedDoc>
  <HyperlinkBase/>
  <HLinks>
    <vt:vector size="12" baseType="variant">
      <vt:variant>
        <vt:i4>2949247</vt:i4>
      </vt:variant>
      <vt:variant>
        <vt:i4>3</vt:i4>
      </vt:variant>
      <vt:variant>
        <vt:i4>0</vt:i4>
      </vt:variant>
      <vt:variant>
        <vt:i4>5</vt:i4>
      </vt:variant>
      <vt:variant>
        <vt:lpwstr>http://www.cembrit.com/</vt:lpwstr>
      </vt:variant>
      <vt:variant>
        <vt:lpwstr/>
      </vt:variant>
      <vt:variant>
        <vt:i4>5570679</vt:i4>
      </vt:variant>
      <vt:variant>
        <vt:i4>0</vt:i4>
      </vt:variant>
      <vt:variant>
        <vt:i4>0</vt:i4>
      </vt:variant>
      <vt:variant>
        <vt:i4>5</vt:i4>
      </vt:variant>
      <vt:variant>
        <vt:lpwstr>mailto:benelux@kalzip.com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SWISSPEARL Carat</dc:title>
  <dc:subject>SWISSPEARL Carat</dc:subject>
  <dc:creator>YV - 2025</dc:creator>
  <cp:keywords>Copyright CBS 2025</cp:keywords>
  <dc:description/>
  <cp:lastModifiedBy>Yves Van Vaerenbergh</cp:lastModifiedBy>
  <cp:revision>11</cp:revision>
  <cp:lastPrinted>2025-09-23T11:20:00Z</cp:lastPrinted>
  <dcterms:created xsi:type="dcterms:W3CDTF">2025-09-23T11:17:00Z</dcterms:created>
  <dcterms:modified xsi:type="dcterms:W3CDTF">2025-11-12T08:44:00Z</dcterms:modified>
  <cp:category>Fabrikant bestektekst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0x01010003B75127DDA3CB41AF09FDB2EB132972</vt:lpwstr>
  </property>
  <property fmtid="{D5CDD505-2E9C-101B-9397-08002B2CF9AE}" pid="3" name="MediaServiceImageTags">
    <vt:lpwstr/>
  </property>
</Properties>
</file>