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9C32" w14:textId="77777777" w:rsidR="009315D2" w:rsidRPr="00FA19B4" w:rsidRDefault="00151BA4" w:rsidP="009315D2">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489490AB">
          <v:rect id="_x0000_i1035" alt="" style="width:453.6pt;height:.05pt;mso-width-percent:0;mso-height-percent:0;mso-width-percent:0;mso-height-percent:0" o:hralign="center" o:hrstd="t" o:hr="t" fillcolor="#aca899" stroked="f"/>
        </w:pict>
      </w:r>
    </w:p>
    <w:p w14:paraId="23908F6D" w14:textId="77777777" w:rsidR="00C53772" w:rsidRPr="00FA19B4" w:rsidRDefault="00D55201" w:rsidP="0019589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zonde</w:t>
      </w:r>
      <w:r w:rsidR="00833953">
        <w:t xml:space="preserve">r overlap op achterconstructie </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0D282F" w:rsidRPr="00FA19B4">
        <w:rPr>
          <w:lang w:val="nl-BE"/>
        </w:rPr>
        <w:t xml:space="preserve"> </w:t>
      </w:r>
    </w:p>
    <w:p w14:paraId="7BDB1DDD" w14:textId="77777777" w:rsidR="00D55201" w:rsidRPr="00D55201" w:rsidRDefault="00D55201" w:rsidP="0019589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p w14:paraId="073D9666" w14:textId="77777777" w:rsidR="009315D2" w:rsidRPr="00FA19B4" w:rsidRDefault="00151BA4" w:rsidP="009315D2">
      <w:pPr>
        <w:pStyle w:val="Lijn"/>
        <w:spacing w:before="0" w:after="0"/>
      </w:pPr>
      <w:bookmarkStart w:id="63" w:name="_Toc265507989"/>
      <w:bookmarkStart w:id="64" w:name="_Toc333843158"/>
      <w:r>
        <w:rPr>
          <w:noProof/>
        </w:rPr>
        <w:pict w14:anchorId="04AB8CF6">
          <v:rect id="_x0000_i1034" alt="" style="width:453.6pt;height:.05pt;mso-width-percent:0;mso-height-percent:0;mso-width-percent:0;mso-height-percent:0" o:hralign="center" o:hrstd="t" o:hr="t" fillcolor="#aca899" stroked="f"/>
        </w:pict>
      </w:r>
    </w:p>
    <w:p w14:paraId="78180B8D" w14:textId="21328F2A" w:rsidR="0037700B" w:rsidRPr="00FA19B4" w:rsidRDefault="00D31DE1" w:rsidP="00195895">
      <w:pPr>
        <w:pStyle w:val="Merk2"/>
        <w:spacing w:before="0" w:after="0"/>
      </w:pPr>
      <w:r>
        <w:rPr>
          <w:rStyle w:val="Merk1Char"/>
        </w:rPr>
        <w:t>Swisspearl</w:t>
      </w:r>
      <w:r w:rsidR="00D55201">
        <w:rPr>
          <w:rStyle w:val="Merk1Char"/>
        </w:rPr>
        <w:t xml:space="preserve"> </w:t>
      </w:r>
      <w:r w:rsidR="006267F0">
        <w:rPr>
          <w:rStyle w:val="Merk1Char"/>
        </w:rPr>
        <w:t>Construction</w:t>
      </w:r>
      <w:r>
        <w:rPr>
          <w:rStyle w:val="Merk1Char"/>
        </w:rPr>
        <w:t xml:space="preserve"> </w:t>
      </w:r>
      <w:r w:rsidR="008502CC">
        <w:t>–</w:t>
      </w:r>
      <w:r w:rsidR="0037700B" w:rsidRPr="00FA19B4">
        <w:t xml:space="preserve"> </w:t>
      </w:r>
      <w:bookmarkEnd w:id="63"/>
      <w:bookmarkEnd w:id="64"/>
      <w:r w:rsidR="008502CC">
        <w:t xml:space="preserve">Vlakke, </w:t>
      </w:r>
      <w:r w:rsidR="006267F0">
        <w:t>on</w:t>
      </w:r>
      <w:r w:rsidR="008502CC">
        <w:t>gekleurde,</w:t>
      </w:r>
      <w:r w:rsidR="00D55201" w:rsidRPr="00DC6587">
        <w:t xml:space="preserve"> </w:t>
      </w:r>
      <w:r w:rsidR="008502CC" w:rsidRPr="00DC6587">
        <w:t>asbestvrij</w:t>
      </w:r>
      <w:r w:rsidR="008502CC">
        <w:t>e,</w:t>
      </w:r>
      <w:r w:rsidR="008502CC" w:rsidRPr="00DC6587">
        <w:t xml:space="preserve"> </w:t>
      </w:r>
      <w:r w:rsidR="008502CC">
        <w:t>vezelcement</w:t>
      </w:r>
      <w:r w:rsidR="00D55201" w:rsidRPr="00DC6587">
        <w:t>pla</w:t>
      </w:r>
      <w:r w:rsidR="008502CC">
        <w:t xml:space="preserve">ten met </w:t>
      </w:r>
      <w:r w:rsidR="004834E8">
        <w:t>cement</w:t>
      </w:r>
      <w:r w:rsidR="006267F0">
        <w:t>grijs</w:t>
      </w:r>
      <w:r w:rsidR="008502CC">
        <w:t xml:space="preserve"> </w:t>
      </w:r>
      <w:r>
        <w:t xml:space="preserve">“betonlook” </w:t>
      </w:r>
      <w:r w:rsidR="006267F0">
        <w:t>uiterlijk</w:t>
      </w:r>
    </w:p>
    <w:p w14:paraId="22958422" w14:textId="77777777" w:rsidR="009315D2" w:rsidRPr="00FA19B4" w:rsidRDefault="00151BA4" w:rsidP="009315D2">
      <w:pPr>
        <w:pStyle w:val="Lijn"/>
        <w:spacing w:before="0" w:after="0"/>
      </w:pPr>
      <w:r>
        <w:rPr>
          <w:noProof/>
        </w:rPr>
        <w:pict w14:anchorId="2F570964">
          <v:rect id="_x0000_i1033" alt="" style="width:453.6pt;height:.05pt;mso-width-percent:0;mso-height-percent:0;mso-width-percent:0;mso-height-percent:0" o:hralign="center" o:hrstd="t" o:hr="t" fillcolor="#aca899" stroked="f"/>
        </w:pict>
      </w:r>
    </w:p>
    <w:p w14:paraId="49099484" w14:textId="77777777" w:rsidR="00D31DE1" w:rsidRPr="00FA19B4" w:rsidRDefault="00D31DE1" w:rsidP="0019589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0F93759B" w14:textId="77777777" w:rsidR="00D31DE1" w:rsidRPr="00FA19B4" w:rsidRDefault="00D31DE1" w:rsidP="00195895">
      <w:pPr>
        <w:pStyle w:val="Kop6"/>
        <w:spacing w:before="0" w:after="0"/>
        <w:rPr>
          <w:lang w:val="nl-BE"/>
        </w:rPr>
      </w:pPr>
      <w:r w:rsidRPr="00FA19B4">
        <w:rPr>
          <w:lang w:val="nl-BE"/>
        </w:rPr>
        <w:t>.12.</w:t>
      </w:r>
      <w:r w:rsidRPr="00FA19B4">
        <w:rPr>
          <w:lang w:val="nl-BE"/>
        </w:rPr>
        <w:tab/>
        <w:t>De werken omvatten:</w:t>
      </w:r>
    </w:p>
    <w:p w14:paraId="27137322" w14:textId="77777777" w:rsidR="00D31DE1" w:rsidRPr="00D55201" w:rsidRDefault="00D31DE1" w:rsidP="00195895">
      <w:pPr>
        <w:pStyle w:val="81"/>
        <w:spacing w:before="0" w:after="0"/>
      </w:pPr>
      <w:r w:rsidRPr="00D55201">
        <w:t>-</w:t>
      </w:r>
      <w:r w:rsidRPr="00D55201">
        <w:tab/>
        <w:t>De levering en verwerking van de materialen, en meer bepaald:</w:t>
      </w:r>
    </w:p>
    <w:p w14:paraId="30349F31" w14:textId="77777777" w:rsidR="00D31DE1" w:rsidRPr="00D55201" w:rsidRDefault="00D31DE1" w:rsidP="00195895">
      <w:pPr>
        <w:pStyle w:val="82"/>
        <w:spacing w:before="0" w:after="0"/>
      </w:pPr>
      <w:r w:rsidRPr="00D55201">
        <w:t>-</w:t>
      </w:r>
      <w:r w:rsidRPr="00D55201">
        <w:tab/>
        <w:t>de platen, verzaagd op maat.</w:t>
      </w:r>
    </w:p>
    <w:p w14:paraId="6DCBEB59" w14:textId="77777777" w:rsidR="00D31DE1" w:rsidRPr="00D55201" w:rsidRDefault="00D31DE1" w:rsidP="00195895">
      <w:pPr>
        <w:pStyle w:val="82"/>
        <w:spacing w:before="0" w:after="0"/>
      </w:pPr>
      <w:r w:rsidRPr="00D55201">
        <w:t>-</w:t>
      </w:r>
      <w:r w:rsidRPr="00D55201">
        <w:tab/>
        <w:t>alle hoekstukken, beëindigingen en ontmoetingen, omrandingen, die deel uitmaken van hetzelfde systeem.</w:t>
      </w:r>
    </w:p>
    <w:p w14:paraId="43109949" w14:textId="77777777" w:rsidR="00D31DE1" w:rsidRPr="00D55201" w:rsidRDefault="00D31DE1" w:rsidP="00195895">
      <w:pPr>
        <w:pStyle w:val="82"/>
        <w:spacing w:before="0" w:after="0"/>
      </w:pPr>
      <w:r w:rsidRPr="00D55201">
        <w:t>-</w:t>
      </w:r>
      <w:r w:rsidRPr="00D55201">
        <w:tab/>
      </w:r>
      <w:r>
        <w:t>D</w:t>
      </w:r>
      <w:r w:rsidRPr="00D55201">
        <w:t>e verbindingen met de andere bouwelementen (b.v. ankers, doken, .).</w:t>
      </w:r>
    </w:p>
    <w:p w14:paraId="6ED56B32" w14:textId="77777777" w:rsidR="00D31DE1" w:rsidRPr="00D55201" w:rsidRDefault="00D31DE1" w:rsidP="00195895">
      <w:pPr>
        <w:pStyle w:val="81"/>
        <w:spacing w:before="0" w:after="0"/>
      </w:pPr>
      <w:r w:rsidRPr="00D55201">
        <w:t>-</w:t>
      </w:r>
      <w:r w:rsidRPr="00D55201">
        <w:tab/>
        <w:t>Het afstellen en afregelen van de gevelbekleding.</w:t>
      </w:r>
    </w:p>
    <w:p w14:paraId="0C7E49AA" w14:textId="77777777" w:rsidR="00D31DE1" w:rsidRPr="00D55201" w:rsidRDefault="00D31DE1" w:rsidP="00195895">
      <w:pPr>
        <w:pStyle w:val="81"/>
        <w:spacing w:before="0" w:after="0"/>
      </w:pPr>
      <w:r w:rsidRPr="00D55201">
        <w:t>-</w:t>
      </w:r>
      <w:r w:rsidRPr="00D55201">
        <w:tab/>
        <w:t>Het leveren en plaatsen</w:t>
      </w:r>
      <w:r>
        <w:t xml:space="preserve"> van de draagstructuur (primair en secundair</w:t>
      </w:r>
      <w:r w:rsidRPr="00D55201">
        <w:t>) en de nodige bevestigingsmiddelen.</w:t>
      </w:r>
    </w:p>
    <w:p w14:paraId="63DCB2D5" w14:textId="77777777" w:rsidR="00D31DE1" w:rsidRPr="00FA19B4" w:rsidRDefault="00D31DE1" w:rsidP="00195895">
      <w:pPr>
        <w:pStyle w:val="Kop6"/>
        <w:spacing w:before="0" w:after="0"/>
        <w:rPr>
          <w:lang w:val="nl-BE"/>
        </w:rPr>
      </w:pPr>
      <w:r w:rsidRPr="00FA19B4">
        <w:rPr>
          <w:lang w:val="nl-BE"/>
        </w:rPr>
        <w:t>.13.</w:t>
      </w:r>
      <w:r w:rsidRPr="00FA19B4">
        <w:rPr>
          <w:lang w:val="nl-BE"/>
        </w:rPr>
        <w:tab/>
        <w:t>Tevens in deze post inbegrepen:</w:t>
      </w:r>
    </w:p>
    <w:p w14:paraId="24C57870" w14:textId="77777777" w:rsidR="00D31DE1" w:rsidRPr="00FA19B4" w:rsidRDefault="00D31DE1" w:rsidP="00195895">
      <w:pPr>
        <w:pStyle w:val="81"/>
        <w:spacing w:before="0" w:after="0"/>
      </w:pPr>
      <w:r w:rsidRPr="00FA19B4">
        <w:t>-</w:t>
      </w:r>
      <w:r w:rsidRPr="00FA19B4">
        <w:tab/>
        <w:t>De voorlopige bescherming tegen bevuiling.</w:t>
      </w:r>
    </w:p>
    <w:p w14:paraId="46AA191C" w14:textId="77777777" w:rsidR="00D31DE1" w:rsidRPr="00D55201" w:rsidRDefault="00D31DE1" w:rsidP="00195895">
      <w:pPr>
        <w:pStyle w:val="81"/>
        <w:spacing w:before="0" w:after="0"/>
      </w:pPr>
      <w:r w:rsidRPr="00D55201">
        <w:t>-</w:t>
      </w:r>
      <w:r w:rsidRPr="00D55201">
        <w:tab/>
        <w:t xml:space="preserve">Het verwijderen van alle afval, verpakkingsmateriaal, </w:t>
      </w:r>
      <w:r>
        <w:t>..</w:t>
      </w:r>
      <w:r w:rsidRPr="00D55201">
        <w:t>. van de werf na de voltooiing van de werken.</w:t>
      </w:r>
    </w:p>
    <w:p w14:paraId="06921866" w14:textId="77777777" w:rsidR="00D31DE1" w:rsidRPr="00FA19B4" w:rsidRDefault="00D31DE1" w:rsidP="0019589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2DBEB0A3" w14:textId="77777777" w:rsidR="00D31DE1" w:rsidRDefault="00D31DE1" w:rsidP="00195895">
      <w:pPr>
        <w:pStyle w:val="Kop5"/>
        <w:spacing w:before="0" w:after="0"/>
        <w:rPr>
          <w:rStyle w:val="Kop5BlauwChar"/>
          <w:lang w:val="nl-BE"/>
        </w:rPr>
      </w:pPr>
    </w:p>
    <w:p w14:paraId="078B1DCF" w14:textId="77777777" w:rsidR="001574FA" w:rsidRPr="00FA19B4" w:rsidRDefault="001574FA" w:rsidP="00195895">
      <w:pPr>
        <w:pStyle w:val="Kop5"/>
        <w:spacing w:before="0" w:after="0"/>
        <w:rPr>
          <w:lang w:val="nl-BE"/>
        </w:rPr>
      </w:pPr>
      <w:r w:rsidRPr="00FA19B4">
        <w:rPr>
          <w:rStyle w:val="Kop5BlauwChar"/>
          <w:lang w:val="nl-BE"/>
        </w:rPr>
        <w:t>.20.</w:t>
      </w:r>
      <w:r w:rsidRPr="00FA19B4">
        <w:rPr>
          <w:lang w:val="nl-BE"/>
        </w:rPr>
        <w:tab/>
        <w:t>MEETCODE</w:t>
      </w:r>
    </w:p>
    <w:p w14:paraId="7F033156" w14:textId="77777777" w:rsidR="001574FA" w:rsidRPr="00FA19B4" w:rsidRDefault="001574FA" w:rsidP="00195895">
      <w:pPr>
        <w:pStyle w:val="Kop6"/>
        <w:spacing w:before="0" w:after="0"/>
        <w:rPr>
          <w:lang w:val="nl-BE"/>
        </w:rPr>
      </w:pPr>
      <w:bookmarkStart w:id="65" w:name="_Toc244576210"/>
      <w:r w:rsidRPr="00FA19B4">
        <w:rPr>
          <w:lang w:val="nl-BE"/>
        </w:rPr>
        <w:t>.22.</w:t>
      </w:r>
      <w:r w:rsidRPr="00FA19B4">
        <w:rPr>
          <w:lang w:val="nl-BE"/>
        </w:rPr>
        <w:tab/>
        <w:t>Meetwijze:</w:t>
      </w:r>
      <w:bookmarkEnd w:id="65"/>
    </w:p>
    <w:p w14:paraId="3888B7B7" w14:textId="77777777" w:rsidR="001574FA" w:rsidRPr="009315D2" w:rsidRDefault="001574FA" w:rsidP="00195895">
      <w:pPr>
        <w:pStyle w:val="Kop9"/>
        <w:spacing w:before="0" w:after="0"/>
        <w:rPr>
          <w:lang w:val="nl-BE"/>
        </w:rPr>
      </w:pPr>
      <w:r w:rsidRPr="009315D2">
        <w:rPr>
          <w:lang w:val="nl-BE"/>
        </w:rPr>
        <w:t>.22.12.12.</w:t>
      </w:r>
      <w:r w:rsidRPr="009315D2">
        <w:rPr>
          <w:lang w:val="nl-BE"/>
        </w:rPr>
        <w:tab/>
        <w:t xml:space="preserve">Per m. </w:t>
      </w:r>
      <w:r w:rsidRPr="009315D2">
        <w:rPr>
          <w:b/>
          <w:bCs/>
          <w:color w:val="008000"/>
          <w:lang w:val="nl-BE"/>
        </w:rPr>
        <w:t>[m]</w:t>
      </w:r>
      <w:r w:rsidR="00C12060" w:rsidRPr="009315D2">
        <w:rPr>
          <w:b/>
          <w:bCs/>
          <w:snapToGrid w:val="0"/>
          <w:color w:val="008000"/>
          <w:lang w:val="nl-BE"/>
        </w:rPr>
        <w:t xml:space="preserve"> [FH]</w:t>
      </w:r>
    </w:p>
    <w:p w14:paraId="6FFCAA8A" w14:textId="2C3BF1B6" w:rsidR="001574FA" w:rsidRPr="00FA19B4" w:rsidRDefault="001574FA" w:rsidP="009315D2">
      <w:pPr>
        <w:pStyle w:val="81"/>
        <w:tabs>
          <w:tab w:val="left" w:pos="3119"/>
        </w:tabs>
        <w:spacing w:before="0" w:after="0"/>
      </w:pPr>
      <w:bookmarkStart w:id="66" w:name="OLE_LINK3"/>
      <w:r w:rsidRPr="00FA19B4">
        <w:t>●</w:t>
      </w:r>
      <w:r w:rsidRPr="00FA19B4">
        <w:tab/>
        <w:t>Speciale stukken.</w:t>
      </w:r>
      <w:r w:rsidR="009315D2">
        <w:tab/>
      </w:r>
    </w:p>
    <w:p w14:paraId="4B275FC7" w14:textId="77777777" w:rsidR="001574FA" w:rsidRPr="009315D2" w:rsidRDefault="001574FA" w:rsidP="00195895">
      <w:pPr>
        <w:pStyle w:val="Kop9"/>
        <w:spacing w:before="0" w:after="0"/>
        <w:rPr>
          <w:lang w:val="nl-BE"/>
        </w:rPr>
      </w:pPr>
      <w:r w:rsidRPr="009315D2">
        <w:rPr>
          <w:lang w:val="nl-BE"/>
        </w:rPr>
        <w:t>.22.12.22.</w:t>
      </w:r>
      <w:r w:rsidRPr="009315D2">
        <w:rPr>
          <w:lang w:val="nl-BE"/>
        </w:rPr>
        <w:tab/>
        <w:t xml:space="preserve">Per m². </w:t>
      </w:r>
      <w:r w:rsidRPr="009315D2">
        <w:rPr>
          <w:b/>
          <w:bCs/>
          <w:color w:val="008000"/>
          <w:lang w:val="nl-BE"/>
        </w:rPr>
        <w:t>[m²]</w:t>
      </w:r>
      <w:r w:rsidR="00C12060" w:rsidRPr="009315D2">
        <w:rPr>
          <w:b/>
          <w:bCs/>
          <w:snapToGrid w:val="0"/>
          <w:color w:val="008000"/>
          <w:lang w:val="nl-BE"/>
        </w:rPr>
        <w:t>[FH]</w:t>
      </w:r>
    </w:p>
    <w:bookmarkEnd w:id="66"/>
    <w:p w14:paraId="4092217F" w14:textId="77777777" w:rsidR="001574FA" w:rsidRPr="00FA19B4" w:rsidRDefault="001574FA" w:rsidP="00195895">
      <w:pPr>
        <w:pStyle w:val="81"/>
        <w:spacing w:before="0" w:after="0"/>
      </w:pPr>
      <w:r w:rsidRPr="00FA19B4">
        <w:t>●</w:t>
      </w:r>
      <w:r w:rsidRPr="00FA19B4">
        <w:tab/>
      </w:r>
      <w:r w:rsidR="0019217B">
        <w:t>Vezelcementplaten</w:t>
      </w:r>
      <w:r w:rsidRPr="00FA19B4">
        <w:t>.</w:t>
      </w:r>
    </w:p>
    <w:p w14:paraId="411BD490" w14:textId="77777777" w:rsidR="001574FA" w:rsidRPr="009315D2" w:rsidRDefault="001574FA" w:rsidP="00195895">
      <w:pPr>
        <w:pStyle w:val="Kop9"/>
        <w:spacing w:before="0" w:after="0"/>
        <w:rPr>
          <w:lang w:val="nl-BE"/>
        </w:rPr>
      </w:pPr>
      <w:r w:rsidRPr="009315D2">
        <w:rPr>
          <w:lang w:val="nl-BE"/>
        </w:rPr>
        <w:t>.22.16.10.</w:t>
      </w:r>
      <w:r w:rsidRPr="009315D2">
        <w:rPr>
          <w:lang w:val="nl-BE"/>
        </w:rPr>
        <w:tab/>
        <w:t xml:space="preserve">Per stuk. </w:t>
      </w:r>
      <w:r w:rsidRPr="009315D2">
        <w:rPr>
          <w:b/>
          <w:bCs/>
          <w:color w:val="008000"/>
          <w:lang w:val="nl-BE"/>
        </w:rPr>
        <w:t>[st]</w:t>
      </w:r>
      <w:r w:rsidR="00C12060" w:rsidRPr="009315D2">
        <w:rPr>
          <w:b/>
          <w:bCs/>
          <w:snapToGrid w:val="0"/>
          <w:color w:val="008000"/>
          <w:lang w:val="nl-BE"/>
        </w:rPr>
        <w:t xml:space="preserve"> [FH]</w:t>
      </w:r>
    </w:p>
    <w:p w14:paraId="63B66077" w14:textId="77777777" w:rsidR="001574FA" w:rsidRPr="00FA19B4" w:rsidRDefault="001574FA" w:rsidP="00195895">
      <w:pPr>
        <w:pStyle w:val="81"/>
        <w:spacing w:before="0" w:after="0"/>
      </w:pPr>
      <w:r w:rsidRPr="00FA19B4">
        <w:t>●</w:t>
      </w:r>
      <w:r w:rsidRPr="00FA19B4">
        <w:tab/>
        <w:t>Speciale stukken.</w:t>
      </w:r>
    </w:p>
    <w:p w14:paraId="669FB25C" w14:textId="77777777" w:rsidR="001574FA" w:rsidRPr="00FA19B4" w:rsidRDefault="00A27402" w:rsidP="00195895">
      <w:pPr>
        <w:pStyle w:val="Kop7"/>
        <w:spacing w:before="0" w:after="0"/>
        <w:rPr>
          <w:lang w:val="nl-BE"/>
        </w:rPr>
      </w:pPr>
      <w:r w:rsidRPr="00FA19B4">
        <w:rPr>
          <w:lang w:val="nl-BE"/>
        </w:rPr>
        <w:t>.22.20.</w:t>
      </w:r>
      <w:r w:rsidRPr="00FA19B4">
        <w:rPr>
          <w:lang w:val="nl-BE"/>
        </w:rPr>
        <w:tab/>
        <w:t>Opmetingscode:</w:t>
      </w:r>
    </w:p>
    <w:p w14:paraId="178A5A4D" w14:textId="77777777" w:rsidR="001574FA" w:rsidRPr="00FA19B4" w:rsidRDefault="001574FA" w:rsidP="00195895">
      <w:pPr>
        <w:pStyle w:val="81"/>
        <w:spacing w:before="0" w:after="0"/>
      </w:pPr>
      <w:r w:rsidRPr="00FA19B4">
        <w:t>De maten zoals aangegeven op de plannen en meetstaat zijn louter indicatief.</w:t>
      </w:r>
    </w:p>
    <w:p w14:paraId="31B6FE83" w14:textId="77777777" w:rsidR="001574FA" w:rsidRPr="00FA19B4" w:rsidRDefault="001574FA" w:rsidP="00195895">
      <w:pPr>
        <w:pStyle w:val="81"/>
        <w:spacing w:before="0" w:after="0"/>
      </w:pPr>
      <w:r w:rsidRPr="00FA19B4">
        <w:t>De afmetingen worden voorafgaandelijk uitvoerig gecontroleerd en desgevallend verrekend.</w:t>
      </w:r>
    </w:p>
    <w:p w14:paraId="544EA674" w14:textId="77777777" w:rsidR="001574FA" w:rsidRPr="00FA19B4" w:rsidRDefault="001574FA" w:rsidP="00195895">
      <w:pPr>
        <w:pStyle w:val="81"/>
        <w:spacing w:before="0" w:after="0"/>
      </w:pPr>
      <w:r w:rsidRPr="00FA19B4">
        <w:t>-</w:t>
      </w:r>
      <w:r w:rsidRPr="00FA19B4">
        <w:tab/>
        <w:t>Per m² te dekken oppervlak:</w:t>
      </w:r>
    </w:p>
    <w:p w14:paraId="68549930" w14:textId="77777777" w:rsidR="001574FA" w:rsidRPr="00FA19B4" w:rsidRDefault="001574FA" w:rsidP="00195895">
      <w:pPr>
        <w:pStyle w:val="82"/>
        <w:spacing w:before="0" w:after="0"/>
      </w:pPr>
      <w:r w:rsidRPr="00FA19B4">
        <w:t>-</w:t>
      </w:r>
      <w:r w:rsidRPr="00FA19B4">
        <w:tab/>
        <w:t>Naar de wijze van aanbrengen.</w:t>
      </w:r>
    </w:p>
    <w:p w14:paraId="1085B99B" w14:textId="77777777" w:rsidR="001574FA" w:rsidRPr="00FA19B4" w:rsidRDefault="001574FA" w:rsidP="00195895">
      <w:pPr>
        <w:pStyle w:val="82"/>
        <w:spacing w:before="0" w:after="0"/>
      </w:pPr>
      <w:r w:rsidRPr="00FA19B4">
        <w:t>-</w:t>
      </w:r>
      <w:r w:rsidRPr="00FA19B4">
        <w:tab/>
        <w:t>Naar type en dikte en/of profielhoogte.</w:t>
      </w:r>
    </w:p>
    <w:p w14:paraId="752E29C0" w14:textId="77777777" w:rsidR="0019217B" w:rsidRPr="00FA19B4" w:rsidRDefault="0019217B" w:rsidP="00195895">
      <w:pPr>
        <w:pStyle w:val="81"/>
        <w:spacing w:before="0" w:after="0"/>
      </w:pPr>
      <w:r w:rsidRPr="00FA19B4">
        <w:t>-</w:t>
      </w:r>
      <w:r w:rsidRPr="00FA19B4">
        <w:tab/>
        <w:t xml:space="preserve">Per lopende meter van zelfde aard zoals: </w:t>
      </w:r>
      <w:r>
        <w:t>hoeken, raamkanten</w:t>
      </w:r>
      <w:r w:rsidRPr="00FA19B4">
        <w:t>, ...</w:t>
      </w:r>
    </w:p>
    <w:p w14:paraId="07049EAB" w14:textId="77777777" w:rsidR="001574FA" w:rsidRDefault="001574FA" w:rsidP="00195895">
      <w:pPr>
        <w:pStyle w:val="81"/>
        <w:spacing w:before="0" w:after="0"/>
      </w:pPr>
      <w:r w:rsidRPr="00FA19B4">
        <w:t>-</w:t>
      </w:r>
      <w:r w:rsidRPr="00FA19B4">
        <w:tab/>
        <w:t xml:space="preserve">Per stuk van zelfde aard zoals: </w:t>
      </w:r>
      <w:r w:rsidR="004834E8">
        <w:t>raam</w:t>
      </w:r>
      <w:r w:rsidRPr="00FA19B4">
        <w:t xml:space="preserve">afwerking, </w:t>
      </w:r>
      <w:r w:rsidR="004834E8">
        <w:t>ventilatie</w:t>
      </w:r>
      <w:r w:rsidRPr="00FA19B4">
        <w:t>doorvoeren, …</w:t>
      </w:r>
    </w:p>
    <w:p w14:paraId="5747B999" w14:textId="77777777" w:rsidR="00483A20" w:rsidRPr="00FA19B4" w:rsidRDefault="00483A20" w:rsidP="00195895">
      <w:pPr>
        <w:pStyle w:val="81"/>
        <w:spacing w:before="0" w:after="0"/>
      </w:pPr>
    </w:p>
    <w:p w14:paraId="75A7F440" w14:textId="77777777" w:rsidR="003C7873" w:rsidRPr="00FA19B4" w:rsidRDefault="00F23EC7" w:rsidP="00195895">
      <w:pPr>
        <w:pStyle w:val="Kop5"/>
        <w:spacing w:before="0" w:after="0"/>
        <w:rPr>
          <w:lang w:val="nl-BE"/>
        </w:rPr>
      </w:pPr>
      <w:r w:rsidRPr="00FA19B4">
        <w:rPr>
          <w:rStyle w:val="Kop5BlauwChar"/>
          <w:lang w:val="nl-BE"/>
        </w:rPr>
        <w:t>.30.</w:t>
      </w:r>
      <w:r w:rsidR="003C7873" w:rsidRPr="00FA19B4">
        <w:rPr>
          <w:lang w:val="nl-BE"/>
        </w:rPr>
        <w:tab/>
        <w:t>MATERIALEN</w:t>
      </w:r>
    </w:p>
    <w:p w14:paraId="47523B01" w14:textId="77777777" w:rsidR="001574FA" w:rsidRPr="00FA19B4" w:rsidRDefault="001574FA" w:rsidP="00195895">
      <w:pPr>
        <w:pStyle w:val="Kop7"/>
        <w:spacing w:before="0" w:after="0"/>
        <w:rPr>
          <w:lang w:val="nl-BE"/>
        </w:rPr>
      </w:pPr>
      <w:r w:rsidRPr="00FA19B4">
        <w:rPr>
          <w:lang w:val="nl-BE"/>
        </w:rPr>
        <w:t>.30.30</w:t>
      </w:r>
      <w:r w:rsidRPr="00FA19B4">
        <w:rPr>
          <w:lang w:val="nl-BE"/>
        </w:rPr>
        <w:tab/>
        <w:t>Normen en technische referentiedocumenten:</w:t>
      </w:r>
    </w:p>
    <w:p w14:paraId="38AE63AA" w14:textId="77777777" w:rsidR="001574FA" w:rsidRPr="00FA19B4" w:rsidRDefault="001574FA" w:rsidP="00195895">
      <w:pPr>
        <w:pStyle w:val="80"/>
        <w:spacing w:before="0" w:after="0"/>
      </w:pPr>
      <w:r w:rsidRPr="00FA19B4">
        <w:t xml:space="preserve">De materialen voldoen aan de voorschriften van </w:t>
      </w:r>
      <w:r w:rsidR="00D31DE1" w:rsidRPr="00D31DE1">
        <w:t>NBN EN 12467:2012 en addendum A1 (2016)</w:t>
      </w:r>
      <w:r w:rsidR="00D31DE1">
        <w:t>.</w:t>
      </w:r>
    </w:p>
    <w:p w14:paraId="1532437B" w14:textId="77777777" w:rsidR="001574FA" w:rsidRPr="00FA19B4" w:rsidRDefault="001574FA" w:rsidP="00195895">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19217B">
        <w:rPr>
          <w:snapToGrid w:val="0"/>
          <w:lang w:val="nl-BE"/>
        </w:rPr>
        <w:t>plate</w:t>
      </w:r>
      <w:r w:rsidRPr="00FA19B4">
        <w:rPr>
          <w:snapToGrid w:val="0"/>
          <w:lang w:val="nl-BE"/>
        </w:rPr>
        <w:t>n:</w:t>
      </w:r>
    </w:p>
    <w:p w14:paraId="44538D8A" w14:textId="77777777" w:rsidR="001574FA" w:rsidRPr="00FA19B4" w:rsidRDefault="001574FA" w:rsidP="0019589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5469C864" w14:textId="77777777" w:rsidR="001574FA" w:rsidRPr="00FA19B4" w:rsidRDefault="001574FA" w:rsidP="00195895">
      <w:pPr>
        <w:pStyle w:val="83Kenm"/>
        <w:spacing w:before="0" w:after="0"/>
        <w:rPr>
          <w:rStyle w:val="MerkChar"/>
          <w:lang w:val="nl-BE"/>
        </w:rPr>
      </w:pPr>
      <w:r w:rsidRPr="00FA19B4">
        <w:rPr>
          <w:rStyle w:val="MerkChar"/>
          <w:lang w:val="nl-BE"/>
        </w:rPr>
        <w:t>-</w:t>
      </w:r>
      <w:r w:rsidRPr="00FA19B4">
        <w:rPr>
          <w:rStyle w:val="MerkChar"/>
          <w:lang w:val="nl-BE"/>
        </w:rPr>
        <w:tab/>
        <w:t>Fabrikant:</w:t>
      </w:r>
      <w:r w:rsidRPr="00FA19B4">
        <w:rPr>
          <w:rStyle w:val="MerkChar"/>
          <w:lang w:val="nl-BE"/>
        </w:rPr>
        <w:tab/>
      </w:r>
      <w:r w:rsidR="00D31DE1">
        <w:rPr>
          <w:rStyle w:val="MerkChar"/>
          <w:lang w:val="nl-BE"/>
        </w:rPr>
        <w:t>Sw</w:t>
      </w:r>
      <w:r w:rsidR="00D31DE1" w:rsidRPr="002C5E5C">
        <w:rPr>
          <w:rStyle w:val="MerkChar"/>
          <w:lang w:val="nl-BE"/>
        </w:rPr>
        <w:t>iss</w:t>
      </w:r>
      <w:r w:rsidR="00D31DE1">
        <w:rPr>
          <w:rStyle w:val="MerkChar"/>
          <w:lang w:val="nl-BE"/>
        </w:rPr>
        <w:t>pearl</w:t>
      </w:r>
    </w:p>
    <w:p w14:paraId="79397553" w14:textId="7E80F65F" w:rsidR="00F14E0B" w:rsidRPr="00FA19B4" w:rsidRDefault="00F14E0B" w:rsidP="00195895">
      <w:pPr>
        <w:pStyle w:val="83Kenm"/>
        <w:spacing w:before="0" w:after="0"/>
        <w:rPr>
          <w:rStyle w:val="MerkChar"/>
          <w:lang w:val="nl-BE"/>
        </w:rPr>
      </w:pPr>
      <w:r w:rsidRPr="00FA19B4">
        <w:rPr>
          <w:rStyle w:val="MerkChar"/>
          <w:lang w:val="nl-BE"/>
        </w:rPr>
        <w:t>-</w:t>
      </w:r>
      <w:r w:rsidRPr="00FA19B4">
        <w:rPr>
          <w:rStyle w:val="MerkChar"/>
          <w:lang w:val="nl-BE"/>
        </w:rPr>
        <w:tab/>
        <w:t>Merknaam en type:</w:t>
      </w:r>
      <w:r w:rsidRPr="00FA19B4">
        <w:rPr>
          <w:rStyle w:val="MerkChar"/>
          <w:lang w:val="nl-BE"/>
        </w:rPr>
        <w:tab/>
      </w:r>
      <w:r w:rsidR="00D31DE1">
        <w:rPr>
          <w:rStyle w:val="MerkChar"/>
          <w:lang w:val="nl-BE"/>
        </w:rPr>
        <w:t xml:space="preserve">Swisspearl </w:t>
      </w:r>
      <w:r w:rsidR="006267F0">
        <w:rPr>
          <w:rStyle w:val="MerkChar"/>
          <w:lang w:val="nl-BE"/>
        </w:rPr>
        <w:t>Construction</w:t>
      </w:r>
    </w:p>
    <w:p w14:paraId="2C56D88E" w14:textId="77777777" w:rsidR="001574FA" w:rsidRPr="00FA19B4" w:rsidRDefault="001574FA" w:rsidP="00195895">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1D17FCC9" w14:textId="41F52DF2" w:rsidR="002F79AD" w:rsidRDefault="002F79AD" w:rsidP="002F79AD">
      <w:pPr>
        <w:pStyle w:val="80"/>
      </w:pPr>
      <w:r>
        <w:t>Grijze, vlakke, dubbe</w:t>
      </w:r>
      <w:r w:rsidRPr="00DC6587">
        <w:t xml:space="preserve">lgeperste, </w:t>
      </w:r>
      <w:r>
        <w:t>luchtgedroogde</w:t>
      </w:r>
      <w:r w:rsidRPr="00DC6587">
        <w:t xml:space="preserve"> platen uit asbestvrij vezelcement </w:t>
      </w:r>
      <w:r>
        <w:t xml:space="preserve">(NT), samengesteld uit </w:t>
      </w:r>
      <w:r w:rsidR="001730CB">
        <w:t>CEM II cement</w:t>
      </w:r>
      <w:r>
        <w:t>, cellulose, organische en PVA vezels, minerale toeslagstoffen en water.</w:t>
      </w:r>
    </w:p>
    <w:p w14:paraId="1ABE8C8A" w14:textId="5CE838FE" w:rsidR="00D31DE1" w:rsidRPr="008D41B3" w:rsidRDefault="002F79AD" w:rsidP="00195895">
      <w:pPr>
        <w:pStyle w:val="80"/>
        <w:spacing w:before="0" w:after="0"/>
      </w:pPr>
      <w:r>
        <w:t xml:space="preserve">Plaatsing </w:t>
      </w:r>
      <w:r w:rsidR="00D31DE1" w:rsidRPr="008D41B3">
        <w:t>zonder overlap</w:t>
      </w:r>
      <w:r>
        <w:t xml:space="preserve">, </w:t>
      </w:r>
      <w:r w:rsidR="00D31DE1" w:rsidRPr="008D41B3">
        <w:t xml:space="preserve">de samenstelling van alle componenten </w:t>
      </w:r>
      <w:r w:rsidRPr="008D41B3">
        <w:t xml:space="preserve">is </w:t>
      </w:r>
      <w:r w:rsidR="00D31DE1" w:rsidRPr="008D41B3">
        <w:t>aan mekaar aangepast. Dit geld</w:t>
      </w:r>
      <w:r w:rsidR="00D31DE1">
        <w:t>t</w:t>
      </w:r>
      <w:r w:rsidR="00D31DE1" w:rsidRPr="008D41B3">
        <w:t xml:space="preserve"> tevens ondermeer voor alle componenten van de bekleding die in contact kunnen komen met deze van de draagstructuur. </w:t>
      </w:r>
    </w:p>
    <w:p w14:paraId="4DB9B838" w14:textId="77777777" w:rsidR="00E559D9" w:rsidRPr="00FA19B4" w:rsidRDefault="00E559D9" w:rsidP="00195895">
      <w:pPr>
        <w:pStyle w:val="Kop7"/>
        <w:spacing w:before="0" w:after="0"/>
        <w:rPr>
          <w:lang w:val="nl-BE"/>
        </w:rPr>
      </w:pPr>
      <w:r w:rsidRPr="00FA19B4">
        <w:rPr>
          <w:lang w:val="nl-BE"/>
        </w:rPr>
        <w:t>.32.40.</w:t>
      </w:r>
      <w:r w:rsidRPr="00FA19B4">
        <w:rPr>
          <w:lang w:val="nl-BE"/>
        </w:rPr>
        <w:tab/>
        <w:t>Beschrijvende kenmerken:</w:t>
      </w:r>
    </w:p>
    <w:p w14:paraId="68DD1701" w14:textId="77777777" w:rsidR="00E559D9" w:rsidRPr="00FA19B4" w:rsidRDefault="00E559D9" w:rsidP="00195895">
      <w:pPr>
        <w:pStyle w:val="Kop8"/>
        <w:spacing w:before="0" w:after="0"/>
        <w:rPr>
          <w:lang w:val="nl-BE"/>
        </w:rPr>
      </w:pPr>
      <w:r w:rsidRPr="00FA19B4">
        <w:rPr>
          <w:lang w:val="nl-BE"/>
        </w:rPr>
        <w:t>.32.41.</w:t>
      </w:r>
      <w:r w:rsidRPr="00FA19B4">
        <w:rPr>
          <w:lang w:val="nl-BE"/>
        </w:rPr>
        <w:tab/>
      </w:r>
      <w:r w:rsidR="00D31DE1">
        <w:rPr>
          <w:lang w:val="nl-BE"/>
        </w:rPr>
        <w:t>Visuele aspecten</w:t>
      </w:r>
      <w:r w:rsidRPr="00FA19B4">
        <w:rPr>
          <w:lang w:val="nl-BE"/>
        </w:rPr>
        <w:t>:</w:t>
      </w:r>
    </w:p>
    <w:p w14:paraId="57F766F5" w14:textId="77777777" w:rsidR="002F79AD" w:rsidRPr="00DC6587" w:rsidRDefault="002F79AD" w:rsidP="002F79AD">
      <w:pPr>
        <w:pStyle w:val="83Kenm"/>
        <w:spacing w:before="0" w:after="0"/>
      </w:pPr>
      <w:r w:rsidRPr="00DC6587">
        <w:t>-</w:t>
      </w:r>
      <w:r w:rsidRPr="00DC6587">
        <w:tab/>
        <w:t>Kleur massa</w:t>
      </w:r>
      <w:r>
        <w:t>:</w:t>
      </w:r>
      <w:r w:rsidRPr="00DC6587">
        <w:t xml:space="preserve"> </w:t>
      </w:r>
      <w:r w:rsidRPr="00DC6587">
        <w:tab/>
      </w:r>
      <w:r>
        <w:t>cement</w:t>
      </w:r>
      <w:r w:rsidRPr="00DC6587">
        <w:t>grijs</w:t>
      </w:r>
      <w:r>
        <w:t>, betonlook</w:t>
      </w:r>
      <w:r w:rsidRPr="00DC6587">
        <w:t>.</w:t>
      </w:r>
    </w:p>
    <w:p w14:paraId="04C87954" w14:textId="77777777" w:rsidR="0019217B" w:rsidRPr="00DC6587" w:rsidRDefault="0019217B" w:rsidP="00195895">
      <w:pPr>
        <w:pStyle w:val="83Kenm"/>
        <w:spacing w:before="0" w:after="0"/>
      </w:pPr>
      <w:r w:rsidRPr="00DC6587">
        <w:t>-</w:t>
      </w:r>
      <w:r w:rsidRPr="00DC6587">
        <w:tab/>
        <w:t>Vorm</w:t>
      </w:r>
      <w:r>
        <w:t>:</w:t>
      </w:r>
      <w:r w:rsidRPr="00DC6587">
        <w:tab/>
        <w:t>rechthoekig.</w:t>
      </w:r>
    </w:p>
    <w:p w14:paraId="19E33793" w14:textId="75F07D0B" w:rsidR="0019217B" w:rsidRPr="00DC6587" w:rsidRDefault="0019217B" w:rsidP="00195895">
      <w:pPr>
        <w:pStyle w:val="83Kenm"/>
        <w:spacing w:before="0" w:after="0"/>
      </w:pPr>
      <w:r w:rsidRPr="00DC6587">
        <w:t>-</w:t>
      </w:r>
      <w:r w:rsidRPr="00DC6587">
        <w:tab/>
        <w:t>Kantafwerking</w:t>
      </w:r>
      <w:r>
        <w:t>:</w:t>
      </w:r>
      <w:r w:rsidR="00B9286A">
        <w:tab/>
      </w:r>
      <w:r w:rsidR="00833953">
        <w:t>gekantrecht</w:t>
      </w:r>
      <w:r w:rsidR="00C12060" w:rsidRPr="00DC6587">
        <w:t>.</w:t>
      </w:r>
    </w:p>
    <w:p w14:paraId="3CD7D4C0" w14:textId="20B61E7D" w:rsidR="0019217B" w:rsidRPr="00DC6587" w:rsidRDefault="0019217B" w:rsidP="00195895">
      <w:pPr>
        <w:pStyle w:val="83Kenm"/>
        <w:spacing w:before="0" w:after="0"/>
      </w:pPr>
      <w:r w:rsidRPr="00DC6587">
        <w:t>-</w:t>
      </w:r>
      <w:r w:rsidRPr="00DC6587">
        <w:tab/>
        <w:t>Oppervlaktestructuur</w:t>
      </w:r>
      <w:r>
        <w:t>:</w:t>
      </w:r>
      <w:r w:rsidRPr="00DC6587">
        <w:tab/>
      </w:r>
      <w:r>
        <w:t xml:space="preserve">gelijkmatig, </w:t>
      </w:r>
      <w:r w:rsidR="001730CB">
        <w:t xml:space="preserve">niet behandeld </w:t>
      </w:r>
      <w:r w:rsidRPr="00DC6587">
        <w:t>glad oppervlak.</w:t>
      </w:r>
    </w:p>
    <w:p w14:paraId="3F099521" w14:textId="77777777" w:rsidR="00E559D9" w:rsidRPr="00FA19B4" w:rsidRDefault="00E559D9" w:rsidP="00195895">
      <w:pPr>
        <w:pStyle w:val="Kop8"/>
        <w:spacing w:before="0" w:after="0"/>
        <w:rPr>
          <w:lang w:val="nl-BE"/>
        </w:rPr>
      </w:pPr>
      <w:r w:rsidRPr="00FA19B4">
        <w:rPr>
          <w:lang w:val="nl-BE"/>
        </w:rPr>
        <w:t>.32.42.</w:t>
      </w:r>
      <w:r w:rsidRPr="00FA19B4">
        <w:rPr>
          <w:lang w:val="nl-BE"/>
        </w:rPr>
        <w:tab/>
        <w:t>Maateigenschappen:</w:t>
      </w:r>
    </w:p>
    <w:p w14:paraId="6DAAE27C" w14:textId="7BCDD90F" w:rsidR="0019217B" w:rsidRDefault="0019217B" w:rsidP="00195895">
      <w:pPr>
        <w:pStyle w:val="83Kenm"/>
        <w:spacing w:before="0" w:after="0"/>
      </w:pPr>
      <w:r>
        <w:t>-</w:t>
      </w:r>
      <w:r>
        <w:tab/>
        <w:t>Dichtheid, droog:</w:t>
      </w:r>
      <w:r w:rsidR="00E45A56">
        <w:t xml:space="preserve"> (minimum)</w:t>
      </w:r>
      <w:r>
        <w:tab/>
        <w:t xml:space="preserve"> ≥1550 Kg/m³</w:t>
      </w:r>
    </w:p>
    <w:p w14:paraId="4FBFA489" w14:textId="77777777" w:rsidR="003B7881" w:rsidRDefault="0019217B" w:rsidP="00195895">
      <w:pPr>
        <w:pStyle w:val="83Kenm"/>
        <w:spacing w:before="0" w:after="0"/>
      </w:pPr>
      <w:r>
        <w:t>-</w:t>
      </w:r>
      <w:r>
        <w:tab/>
        <w:t>Afmetingen:</w:t>
      </w:r>
      <w:r>
        <w:tab/>
      </w:r>
      <w:r w:rsidR="003B7881">
        <w:t>op maat gezaagd volgens specificaties op detailplannen.</w:t>
      </w:r>
    </w:p>
    <w:p w14:paraId="0617EE6B" w14:textId="77777777" w:rsidR="00B9286A" w:rsidRDefault="00B9286A" w:rsidP="00195895">
      <w:pPr>
        <w:pStyle w:val="83Kenm"/>
        <w:spacing w:before="0" w:after="0"/>
      </w:pPr>
      <w:r w:rsidRPr="00DC6587">
        <w:t>-</w:t>
      </w:r>
      <w:r w:rsidRPr="00DC6587">
        <w:tab/>
        <w:t>Plaatdikte</w:t>
      </w:r>
      <w:r>
        <w:t>:</w:t>
      </w:r>
      <w:r w:rsidRPr="00DC6587">
        <w:tab/>
      </w:r>
      <w:r>
        <w:t>6 mm; 8 mm of 10 mm</w:t>
      </w:r>
    </w:p>
    <w:p w14:paraId="5F223FC2" w14:textId="37967054" w:rsidR="00B9286A" w:rsidRDefault="00B9286A" w:rsidP="00195895">
      <w:pPr>
        <w:pStyle w:val="83Kenm"/>
        <w:spacing w:before="0" w:after="0"/>
      </w:pPr>
      <w:r>
        <w:t>-</w:t>
      </w:r>
      <w:r>
        <w:tab/>
        <w:t>Gewicht</w:t>
      </w:r>
      <w:r w:rsidR="00704CC9">
        <w:t xml:space="preserve"> (incl. 5% vocht)</w:t>
      </w:r>
      <w:r>
        <w:t>:</w:t>
      </w:r>
      <w:r>
        <w:tab/>
        <w:t>11,3 Kg/m² (6 mm dik) of</w:t>
      </w:r>
      <w:r w:rsidRPr="00833953">
        <w:rPr>
          <w:rStyle w:val="OptieChar"/>
        </w:rPr>
        <w:t xml:space="preserve"> </w:t>
      </w:r>
      <w:r>
        <w:t>15,</w:t>
      </w:r>
      <w:r w:rsidR="006D190E">
        <w:t>1</w:t>
      </w:r>
      <w:r>
        <w:t xml:space="preserve"> Kg/m² (8 mm dik) of</w:t>
      </w:r>
      <w:r w:rsidRPr="00833953">
        <w:rPr>
          <w:rStyle w:val="OptieChar"/>
        </w:rPr>
        <w:t xml:space="preserve"> </w:t>
      </w:r>
      <w:r>
        <w:t>18,9 Kg/m² (10 mm dik)</w:t>
      </w:r>
    </w:p>
    <w:p w14:paraId="3FF4DADB" w14:textId="77777777" w:rsidR="003B7881" w:rsidRPr="003B7881" w:rsidRDefault="003B7881" w:rsidP="0019589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2F7CD42F" w14:textId="4C74857E" w:rsidR="003B7881" w:rsidRDefault="003B7881" w:rsidP="00195895">
      <w:pPr>
        <w:pStyle w:val="83Kenm"/>
        <w:spacing w:before="0" w:after="0"/>
      </w:pPr>
      <w:r>
        <w:t>-</w:t>
      </w:r>
      <w:r>
        <w:tab/>
        <w:t>Dikte</w:t>
      </w:r>
      <w:r w:rsidR="006F5DBA">
        <w:t>:</w:t>
      </w:r>
      <w:r w:rsidR="006F5DBA">
        <w:tab/>
      </w:r>
      <w:r w:rsidR="006267F0">
        <w:t xml:space="preserve"> ±10%</w:t>
      </w:r>
      <w:r w:rsidR="00E45A56">
        <w:t xml:space="preserve"> - ± 0,6 (6 mm dik), ± 0,8 (8 mm dik), ±1,0 (10 mm dik)</w:t>
      </w:r>
    </w:p>
    <w:p w14:paraId="62E4D3A2" w14:textId="397E60EC" w:rsidR="003B7881" w:rsidRDefault="006F5DBA" w:rsidP="00195895">
      <w:pPr>
        <w:pStyle w:val="83Kenm"/>
        <w:spacing w:before="0" w:after="0"/>
      </w:pPr>
      <w:r>
        <w:t>-</w:t>
      </w:r>
      <w:r>
        <w:tab/>
        <w:t>Lengte:</w:t>
      </w:r>
      <w:r>
        <w:tab/>
        <w:t xml:space="preserve"> ±3 mm</w:t>
      </w:r>
    </w:p>
    <w:p w14:paraId="7F97CF68" w14:textId="405900A5" w:rsidR="003B7881" w:rsidRDefault="006F5DBA" w:rsidP="00195895">
      <w:pPr>
        <w:pStyle w:val="83Kenm"/>
        <w:spacing w:before="0" w:after="0"/>
      </w:pPr>
      <w:r>
        <w:t>-</w:t>
      </w:r>
      <w:r>
        <w:tab/>
        <w:t>Breedte:</w:t>
      </w:r>
      <w:r>
        <w:tab/>
        <w:t xml:space="preserve"> </w:t>
      </w:r>
      <w:r w:rsidRPr="006F5DBA">
        <w:t>±2</w:t>
      </w:r>
      <w:r>
        <w:t xml:space="preserve"> mm</w:t>
      </w:r>
    </w:p>
    <w:p w14:paraId="7DFCB5A6"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2D19EA8" w14:textId="317A9BA6" w:rsidR="00C73E54" w:rsidRDefault="00C73E54" w:rsidP="00195895">
      <w:pPr>
        <w:pStyle w:val="83Kenm"/>
        <w:spacing w:before="0" w:after="0"/>
      </w:pPr>
      <w:r>
        <w:lastRenderedPageBreak/>
        <w:t>-</w:t>
      </w:r>
      <w:r>
        <w:tab/>
        <w:t>E</w:t>
      </w:r>
      <w:r w:rsidR="00373F00">
        <w:t>lasticiteitsmodulus (droog):</w:t>
      </w:r>
      <w:r w:rsidR="00373F00">
        <w:tab/>
      </w:r>
      <w:r>
        <w:t>20 GPa (breedte) en 21 GPa (lengte)</w:t>
      </w:r>
    </w:p>
    <w:p w14:paraId="1EC08EE4" w14:textId="47B203C0" w:rsidR="003B7881" w:rsidRDefault="003B7881" w:rsidP="00195895">
      <w:pPr>
        <w:pStyle w:val="83Kenm"/>
        <w:spacing w:before="0" w:after="0"/>
      </w:pPr>
      <w:r>
        <w:t>-</w:t>
      </w:r>
      <w:r>
        <w:tab/>
        <w:t xml:space="preserve">Elasticiteitsmodulus </w:t>
      </w:r>
      <w:r w:rsidR="007D4C5B">
        <w:t>(</w:t>
      </w:r>
      <w:r w:rsidR="00C73E54">
        <w:t>nat</w:t>
      </w:r>
      <w:r w:rsidR="007D4C5B">
        <w:t>)</w:t>
      </w:r>
      <w:r w:rsidR="00C73E54">
        <w:t>:</w:t>
      </w:r>
      <w:r w:rsidR="00C73E54">
        <w:tab/>
      </w:r>
      <w:r w:rsidR="00373F00">
        <w:t xml:space="preserve">9 </w:t>
      </w:r>
      <w:r>
        <w:t>GPa</w:t>
      </w:r>
      <w:r w:rsidR="00C73E54">
        <w:t xml:space="preserve"> (breedte) en 13 GPa (lengte)</w:t>
      </w:r>
    </w:p>
    <w:p w14:paraId="5C367DF8" w14:textId="2BD4C2BA" w:rsidR="00C73E54" w:rsidRDefault="00C73E54" w:rsidP="00195895">
      <w:pPr>
        <w:pStyle w:val="83Kenm"/>
        <w:spacing w:before="0" w:after="0"/>
      </w:pPr>
      <w:r>
        <w:t>-</w:t>
      </w:r>
      <w:r>
        <w:tab/>
        <w:t>Buigsterkte (nat-droog)</w:t>
      </w:r>
      <w:r w:rsidR="00DC7A47">
        <w:t>:</w:t>
      </w:r>
      <w:r>
        <w:tab/>
        <w:t>≥22</w:t>
      </w:r>
      <w:r w:rsidRPr="003B7881">
        <w:t xml:space="preserve"> </w:t>
      </w:r>
      <w:r>
        <w:t>MPa (breedte) en ≥26</w:t>
      </w:r>
      <w:r w:rsidRPr="003B7881">
        <w:t xml:space="preserve"> </w:t>
      </w:r>
      <w:r>
        <w:t>MPa (lengte)</w:t>
      </w:r>
    </w:p>
    <w:p w14:paraId="318B7553" w14:textId="1C3F1657" w:rsidR="00A86214" w:rsidRDefault="00C73E54" w:rsidP="00195895">
      <w:pPr>
        <w:pStyle w:val="83Kenm"/>
        <w:spacing w:before="0" w:after="0"/>
      </w:pPr>
      <w:r>
        <w:t>-</w:t>
      </w:r>
      <w:r>
        <w:tab/>
        <w:t>Buigsterkte (nat):</w:t>
      </w:r>
      <w:r>
        <w:tab/>
        <w:t>≥15</w:t>
      </w:r>
      <w:r w:rsidR="003B7881" w:rsidRPr="003B7881">
        <w:t xml:space="preserve"> </w:t>
      </w:r>
      <w:r w:rsidR="003B7881">
        <w:t>MPa</w:t>
      </w:r>
      <w:r w:rsidR="00A86214">
        <w:t xml:space="preserve"> (breedte) en ≥2</w:t>
      </w:r>
      <w:r>
        <w:t>0</w:t>
      </w:r>
      <w:r w:rsidR="00A86214" w:rsidRPr="003B7881">
        <w:t xml:space="preserve"> </w:t>
      </w:r>
      <w:r w:rsidR="00A86214">
        <w:t>MPa (lengte)</w:t>
      </w:r>
    </w:p>
    <w:p w14:paraId="4E20D003" w14:textId="77777777" w:rsidR="003B7881" w:rsidRPr="004F4066" w:rsidRDefault="004F4066" w:rsidP="0019589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5BD8DB47" w14:textId="207B04DD" w:rsidR="003B7881" w:rsidRDefault="003B7881" w:rsidP="00195895">
      <w:pPr>
        <w:pStyle w:val="83Kenm"/>
        <w:spacing w:before="0" w:after="0"/>
      </w:pPr>
      <w:r>
        <w:t>-</w:t>
      </w:r>
      <w:r>
        <w:tab/>
        <w:t>Warmtegeleiding:</w:t>
      </w:r>
      <w:r>
        <w:tab/>
        <w:t>0,</w:t>
      </w:r>
      <w:r w:rsidR="006267F0">
        <w:t>4</w:t>
      </w:r>
      <w:r w:rsidR="006D190E">
        <w:t>8</w:t>
      </w:r>
      <w:r w:rsidRPr="003B7881">
        <w:t xml:space="preserve"> </w:t>
      </w:r>
      <w:r>
        <w:t>W/m</w:t>
      </w:r>
      <w:r w:rsidR="00484F76">
        <w:t>.K</w:t>
      </w:r>
      <w:r w:rsidR="00E45A56">
        <w:t xml:space="preserve"> (8 mm)</w:t>
      </w:r>
    </w:p>
    <w:p w14:paraId="29612AFB" w14:textId="431C2DF1" w:rsidR="003B7881" w:rsidRDefault="003B7881" w:rsidP="00195895">
      <w:pPr>
        <w:pStyle w:val="83Kenm"/>
        <w:spacing w:before="0" w:after="0"/>
      </w:pPr>
      <w:r>
        <w:t>-</w:t>
      </w:r>
      <w:r>
        <w:tab/>
        <w:t>Thermische uitzettingscoëfficiënt:</w:t>
      </w:r>
      <w:r>
        <w:tab/>
        <w:t>0,0</w:t>
      </w:r>
      <w:r w:rsidR="006267F0">
        <w:t>08</w:t>
      </w:r>
      <w:r w:rsidRPr="003B7881">
        <w:t xml:space="preserve"> </w:t>
      </w:r>
      <w:r>
        <w:t>mm/m</w:t>
      </w:r>
      <w:r w:rsidR="00484F76">
        <w:t>.K</w:t>
      </w:r>
    </w:p>
    <w:p w14:paraId="0FBAA026" w14:textId="1E68C282" w:rsidR="003B7881" w:rsidRDefault="003B7881" w:rsidP="00195895">
      <w:pPr>
        <w:pStyle w:val="83Kenm"/>
        <w:spacing w:before="0" w:after="0"/>
      </w:pPr>
      <w:r>
        <w:t>-</w:t>
      </w:r>
      <w:r>
        <w:tab/>
        <w:t>Temperatuurbereik:</w:t>
      </w:r>
      <w:r>
        <w:tab/>
        <w:t xml:space="preserve">Max. </w:t>
      </w:r>
      <w:r w:rsidR="00E45A56">
        <w:t>105</w:t>
      </w:r>
      <w:r>
        <w:t xml:space="preserve">°C </w:t>
      </w:r>
    </w:p>
    <w:p w14:paraId="059E97CB" w14:textId="134564AC" w:rsidR="003B7881" w:rsidRDefault="003B7881" w:rsidP="00195895">
      <w:pPr>
        <w:pStyle w:val="83Kenm"/>
        <w:spacing w:before="0" w:after="0"/>
      </w:pPr>
      <w:r>
        <w:t>-</w:t>
      </w:r>
      <w:r>
        <w:tab/>
        <w:t>Vorstbestendigheid:</w:t>
      </w:r>
      <w:r>
        <w:tab/>
        <w:t xml:space="preserve"> &gt;100 Cycli</w:t>
      </w:r>
      <w:r w:rsidR="002F79AD">
        <w:t xml:space="preserve"> </w:t>
      </w:r>
      <w:r w:rsidR="002F79AD" w:rsidRPr="00DC6587">
        <w:t>bestand tegen vorst, vorstvrij</w:t>
      </w:r>
    </w:p>
    <w:p w14:paraId="3031ECE3"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06598567" w14:textId="77777777" w:rsidR="003B7881" w:rsidRDefault="00C73E54" w:rsidP="00195895">
      <w:pPr>
        <w:pStyle w:val="83Kenm"/>
        <w:spacing w:before="0" w:after="0"/>
      </w:pPr>
      <w:r>
        <w:t>-</w:t>
      </w:r>
      <w:r>
        <w:tab/>
        <w:t xml:space="preserve">Nat-droog-nat </w:t>
      </w:r>
      <w:r w:rsidR="003B7881">
        <w:tab/>
        <w:t xml:space="preserve"> </w:t>
      </w:r>
      <w:r w:rsidR="006267F0">
        <w:t>3</w:t>
      </w:r>
      <w:r w:rsidR="003B7881">
        <w:t xml:space="preserve"> mm/m</w:t>
      </w:r>
    </w:p>
    <w:p w14:paraId="335F7817" w14:textId="4ED96664" w:rsidR="00C73E54" w:rsidRDefault="00C73E54" w:rsidP="00195895">
      <w:pPr>
        <w:pStyle w:val="83Kenm"/>
        <w:spacing w:before="0" w:after="0"/>
      </w:pPr>
      <w:r>
        <w:t>-</w:t>
      </w:r>
      <w:r>
        <w:tab/>
        <w:t>Wateropname (nat</w:t>
      </w:r>
      <w:r w:rsidR="0088346B">
        <w:t>-</w:t>
      </w:r>
      <w:r>
        <w:t>droog</w:t>
      </w:r>
      <w:r w:rsidR="0088346B">
        <w:t>-nat</w:t>
      </w:r>
      <w:r>
        <w:t>):</w:t>
      </w:r>
      <w:r>
        <w:tab/>
        <w:t>12%</w:t>
      </w:r>
    </w:p>
    <w:p w14:paraId="708EE29E" w14:textId="6E8153C8" w:rsidR="003B7881" w:rsidRDefault="003B7881" w:rsidP="00195895">
      <w:pPr>
        <w:pStyle w:val="83Kenm"/>
        <w:spacing w:before="0" w:after="0"/>
      </w:pPr>
      <w:r>
        <w:t>-</w:t>
      </w:r>
      <w:r>
        <w:tab/>
        <w:t>Factor dampweerstand:</w:t>
      </w:r>
      <w:r>
        <w:tab/>
        <w:t xml:space="preserve"> </w:t>
      </w:r>
      <w:r w:rsidR="00A45196">
        <w:t>127</w:t>
      </w:r>
      <w:r>
        <w:t xml:space="preserve"> μ</w:t>
      </w:r>
      <w:r w:rsidR="00A45196">
        <w:t xml:space="preserve"> (8 mm), </w:t>
      </w:r>
      <w:r w:rsidR="0072391A">
        <w:t>59,4 μ (10 mm)</w:t>
      </w:r>
    </w:p>
    <w:p w14:paraId="3498C68E" w14:textId="77777777" w:rsidR="003B7881" w:rsidRPr="004F4066" w:rsidRDefault="003B7881" w:rsidP="00195895">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6405F280" w14:textId="4D004183" w:rsidR="00A86214" w:rsidRPr="003B7881" w:rsidRDefault="00A86214" w:rsidP="00195895">
      <w:pPr>
        <w:pStyle w:val="83Kenm"/>
        <w:spacing w:before="0" w:after="0"/>
      </w:pPr>
      <w:r w:rsidRPr="003B7881">
        <w:t>-</w:t>
      </w:r>
      <w:r w:rsidRPr="003B7881">
        <w:tab/>
      </w:r>
      <w:r>
        <w:t>Duurzaamheid:</w:t>
      </w:r>
      <w:r>
        <w:tab/>
        <w:t>Categorie A</w:t>
      </w:r>
    </w:p>
    <w:p w14:paraId="53350C30" w14:textId="1DDE2193" w:rsidR="003B7881" w:rsidRPr="003B7881" w:rsidRDefault="003B7881" w:rsidP="00195895">
      <w:pPr>
        <w:pStyle w:val="83Kenm"/>
        <w:spacing w:before="0" w:after="0"/>
      </w:pPr>
      <w:r w:rsidRPr="003B7881">
        <w:t>-</w:t>
      </w:r>
      <w:r w:rsidRPr="003B7881">
        <w:tab/>
      </w:r>
      <w:r w:rsidR="00A86214">
        <w:t>Sterktek</w:t>
      </w:r>
      <w:r w:rsidRPr="003B7881">
        <w:t xml:space="preserve">lasse </w:t>
      </w:r>
      <w:r w:rsidR="00A86214">
        <w:t>(</w:t>
      </w:r>
      <w:r w:rsidRPr="003B7881">
        <w:t>EN 12467 NT</w:t>
      </w:r>
      <w:r w:rsidR="00A86214">
        <w:t>):</w:t>
      </w:r>
      <w:r w:rsidR="00A86214">
        <w:tab/>
      </w:r>
      <w:r w:rsidR="00D12BAE">
        <w:t>3</w:t>
      </w:r>
      <w:r w:rsidR="00A86214">
        <w:t xml:space="preserve"> </w:t>
      </w:r>
    </w:p>
    <w:p w14:paraId="352178A9" w14:textId="6DBAB5DA" w:rsidR="003B7881" w:rsidRDefault="003B7881" w:rsidP="00195895">
      <w:pPr>
        <w:pStyle w:val="83Kenm"/>
        <w:spacing w:before="0" w:after="0"/>
      </w:pPr>
      <w:r>
        <w:t>-</w:t>
      </w:r>
      <w:r>
        <w:tab/>
        <w:t xml:space="preserve">Brandklasse </w:t>
      </w:r>
      <w:r w:rsidR="00A86214">
        <w:t>(</w:t>
      </w:r>
      <w:r>
        <w:t>EN 13501</w:t>
      </w:r>
      <w:r w:rsidR="00A86214">
        <w:t>):</w:t>
      </w:r>
      <w:r w:rsidR="00A86214">
        <w:tab/>
      </w:r>
      <w:r>
        <w:t xml:space="preserve"> A2-s1-d0 </w:t>
      </w:r>
    </w:p>
    <w:p w14:paraId="601EC276" w14:textId="77777777" w:rsidR="00E559D9" w:rsidRPr="00FA19B4" w:rsidRDefault="00E559D9" w:rsidP="00195895">
      <w:pPr>
        <w:pStyle w:val="Kop6"/>
        <w:spacing w:before="0" w:after="0"/>
        <w:rPr>
          <w:lang w:val="nl-BE"/>
        </w:rPr>
      </w:pPr>
      <w:r w:rsidRPr="00FA19B4">
        <w:rPr>
          <w:rStyle w:val="OptieChar"/>
          <w:lang w:val="nl-BE"/>
        </w:rPr>
        <w:t>#</w:t>
      </w:r>
      <w:r w:rsidRPr="00FA19B4">
        <w:rPr>
          <w:lang w:val="nl-BE"/>
        </w:rPr>
        <w:t>.33</w:t>
      </w:r>
      <w:r w:rsidR="009B4D6E" w:rsidRPr="00FA19B4">
        <w:rPr>
          <w:lang w:val="nl-BE"/>
        </w:rPr>
        <w:t>.</w:t>
      </w:r>
      <w:r w:rsidRPr="00FA19B4">
        <w:rPr>
          <w:lang w:val="nl-BE"/>
        </w:rPr>
        <w:tab/>
        <w:t xml:space="preserve">Kenmerken of eigenschappen </w:t>
      </w:r>
      <w:r w:rsidR="003B7881">
        <w:rPr>
          <w:lang w:val="nl-BE"/>
        </w:rPr>
        <w:t>van de onderstructuur</w:t>
      </w:r>
    </w:p>
    <w:p w14:paraId="17170542" w14:textId="77777777" w:rsidR="006D190E" w:rsidRPr="00FD72DD" w:rsidRDefault="006D190E" w:rsidP="00195895">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69316707" w14:textId="77777777" w:rsidR="006D190E" w:rsidRPr="00FD72DD" w:rsidRDefault="006D190E" w:rsidP="00195895">
      <w:pPr>
        <w:pStyle w:val="83Kenm"/>
        <w:spacing w:before="0" w:after="0"/>
      </w:pPr>
      <w:r w:rsidRPr="00FD72DD">
        <w:t>-</w:t>
      </w:r>
      <w:r w:rsidRPr="00FD72DD">
        <w:tab/>
        <w:t>Materiaal:</w:t>
      </w:r>
      <w:r w:rsidRPr="00FD72DD">
        <w:tab/>
        <w:t xml:space="preserve">aluminium. </w:t>
      </w:r>
    </w:p>
    <w:p w14:paraId="274A5E46" w14:textId="77777777" w:rsidR="006D190E" w:rsidRPr="00FD72DD" w:rsidRDefault="006D190E" w:rsidP="00195895">
      <w:pPr>
        <w:pStyle w:val="83Kenm"/>
        <w:spacing w:before="0" w:after="0"/>
      </w:pPr>
      <w:r w:rsidRPr="00FD72DD">
        <w:t>-</w:t>
      </w:r>
      <w:r w:rsidRPr="00FD72DD">
        <w:tab/>
      </w:r>
      <w:r>
        <w:t>Afmetingen profielen</w:t>
      </w:r>
      <w:r w:rsidRPr="00FD72DD">
        <w:t xml:space="preserve">: </w:t>
      </w:r>
      <w:r w:rsidRPr="00FD72DD">
        <w:tab/>
        <w:t>Volgens studie van de windbelastin</w:t>
      </w:r>
      <w:r>
        <w:t>g.</w:t>
      </w:r>
    </w:p>
    <w:p w14:paraId="6B0F5807" w14:textId="77777777" w:rsidR="006D190E" w:rsidRPr="004E59EE" w:rsidRDefault="006D190E" w:rsidP="00195895">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46B0F203" w14:textId="77777777" w:rsidR="006D190E" w:rsidRPr="00FD72DD" w:rsidRDefault="006D190E" w:rsidP="00195895">
      <w:pPr>
        <w:pStyle w:val="83Kenm"/>
        <w:spacing w:before="0" w:after="0"/>
      </w:pPr>
      <w:r w:rsidRPr="00FD72DD">
        <w:t>-</w:t>
      </w:r>
      <w:r w:rsidRPr="00FD72DD">
        <w:tab/>
        <w:t>Materiaal:</w:t>
      </w:r>
      <w:r w:rsidRPr="00FD72DD">
        <w:tab/>
        <w:t>hout</w:t>
      </w:r>
      <w:r w:rsidR="00B83D8F">
        <w:t>en latten</w:t>
      </w:r>
      <w:r w:rsidRPr="00FD72DD">
        <w:t xml:space="preserve">. </w:t>
      </w:r>
    </w:p>
    <w:p w14:paraId="0D414578" w14:textId="77777777" w:rsidR="006D190E" w:rsidRPr="00FD72DD" w:rsidRDefault="006D190E" w:rsidP="00195895">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1C12C10C" w14:textId="77777777" w:rsidR="006D190E" w:rsidRPr="00C86D6D" w:rsidRDefault="006D190E" w:rsidP="00195895">
      <w:pPr>
        <w:pStyle w:val="Kop6"/>
        <w:spacing w:before="0" w:after="0"/>
        <w:rPr>
          <w:rStyle w:val="OfwelChar"/>
        </w:rPr>
      </w:pPr>
      <w:r w:rsidRPr="00C86D6D">
        <w:rPr>
          <w:rStyle w:val="OfwelChar"/>
        </w:rPr>
        <w:t>Vervolg</w:t>
      </w:r>
    </w:p>
    <w:p w14:paraId="1684A288" w14:textId="77777777" w:rsidR="006D190E" w:rsidRPr="00FD72DD" w:rsidRDefault="006D190E" w:rsidP="00195895">
      <w:pPr>
        <w:pStyle w:val="Kop6"/>
        <w:spacing w:before="0" w:after="0"/>
        <w:rPr>
          <w:rStyle w:val="OptieChar"/>
        </w:rPr>
      </w:pPr>
    </w:p>
    <w:p w14:paraId="795C0595" w14:textId="77777777" w:rsidR="006D190E" w:rsidRPr="00FD72DD" w:rsidRDefault="006D190E" w:rsidP="00195895">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5A4F1E96" w14:textId="77777777" w:rsidR="006D190E" w:rsidRDefault="006D190E" w:rsidP="00195895">
      <w:pPr>
        <w:pStyle w:val="83Kenm"/>
        <w:spacing w:before="0" w:after="0"/>
      </w:pPr>
      <w:r>
        <w:t>Volgens omschrijving in bestekpost ….</w:t>
      </w:r>
    </w:p>
    <w:p w14:paraId="28554B44" w14:textId="77777777" w:rsidR="006D190E" w:rsidRDefault="006D190E" w:rsidP="00195895">
      <w:pPr>
        <w:pStyle w:val="83Kenm"/>
        <w:spacing w:before="0" w:after="0"/>
      </w:pPr>
      <w:r w:rsidRPr="00FD72DD">
        <w:t>-</w:t>
      </w:r>
      <w:r w:rsidRPr="00FD72DD">
        <w:tab/>
        <w:t>Materiaal:</w:t>
      </w:r>
      <w:r w:rsidRPr="00FD72DD">
        <w:tab/>
      </w:r>
      <w:r>
        <w:t>..</w:t>
      </w:r>
      <w:r w:rsidRPr="00FD72DD">
        <w:t xml:space="preserve">. </w:t>
      </w:r>
    </w:p>
    <w:p w14:paraId="6B354352" w14:textId="77777777" w:rsidR="006D190E" w:rsidRPr="00FD72DD" w:rsidRDefault="006D190E" w:rsidP="00195895">
      <w:pPr>
        <w:pStyle w:val="83Kenm"/>
        <w:spacing w:before="0" w:after="0"/>
      </w:pPr>
      <w:r>
        <w:t>-</w:t>
      </w:r>
      <w:r>
        <w:tab/>
        <w:t>Dikte isolatie:</w:t>
      </w:r>
      <w:r>
        <w:tab/>
        <w:t>… mm.</w:t>
      </w:r>
    </w:p>
    <w:p w14:paraId="756495E6" w14:textId="77777777" w:rsidR="006D190E" w:rsidRPr="00FD72DD" w:rsidRDefault="006D190E" w:rsidP="00195895">
      <w:pPr>
        <w:pStyle w:val="Kop6"/>
        <w:spacing w:before="0" w:after="0"/>
        <w:rPr>
          <w:lang w:val="nl-BE"/>
        </w:rPr>
      </w:pPr>
      <w:r w:rsidRPr="00FD72DD">
        <w:rPr>
          <w:lang w:val="nl-BE"/>
        </w:rPr>
        <w:t>.35.</w:t>
      </w:r>
      <w:r w:rsidRPr="00FD72DD">
        <w:rPr>
          <w:lang w:val="nl-BE"/>
        </w:rPr>
        <w:tab/>
        <w:t>Kenmerken of eigenschappen v/d. andere componenten:</w:t>
      </w:r>
    </w:p>
    <w:p w14:paraId="2ED79529" w14:textId="77777777" w:rsidR="00D31DE1" w:rsidRPr="009A2E7D" w:rsidRDefault="00D31DE1" w:rsidP="00195895">
      <w:pPr>
        <w:pStyle w:val="Kop7"/>
        <w:spacing w:before="0" w:after="0"/>
        <w:rPr>
          <w:lang w:val="nl-BE"/>
        </w:rPr>
      </w:pPr>
      <w:r w:rsidRPr="009A2E7D">
        <w:rPr>
          <w:lang w:val="nl-BE"/>
        </w:rPr>
        <w:t>.35.</w:t>
      </w:r>
      <w:r w:rsidR="006D190E">
        <w:rPr>
          <w:lang w:val="nl-BE"/>
        </w:rPr>
        <w:t>3</w:t>
      </w:r>
      <w:r w:rsidRPr="009A2E7D">
        <w:rPr>
          <w:lang w:val="nl-BE"/>
        </w:rPr>
        <w:t>0.</w:t>
      </w:r>
      <w:r w:rsidRPr="009A2E7D">
        <w:rPr>
          <w:lang w:val="nl-BE"/>
        </w:rPr>
        <w:tab/>
        <w:t>Kenmerken van de mechanische bevestigingsmiddelen:</w:t>
      </w:r>
    </w:p>
    <w:p w14:paraId="1F82226F" w14:textId="77777777" w:rsidR="00D31DE1" w:rsidRPr="008D41B3" w:rsidRDefault="00D31DE1" w:rsidP="00195895">
      <w:pPr>
        <w:pStyle w:val="80"/>
        <w:spacing w:before="0" w:after="0"/>
      </w:pPr>
      <w:r w:rsidRPr="008D41B3">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 voor zover geen specifieke eisen be</w:t>
      </w:r>
      <w:r>
        <w:t>paald zijn in een s</w:t>
      </w:r>
      <w:r w:rsidRPr="008D41B3">
        <w:t>tudie</w:t>
      </w:r>
      <w:r>
        <w:t xml:space="preserve"> windbelasting</w:t>
      </w:r>
      <w:r w:rsidRPr="008D41B3">
        <w:t>.</w:t>
      </w:r>
    </w:p>
    <w:p w14:paraId="5E6FBC50" w14:textId="77777777" w:rsidR="00D31DE1" w:rsidRDefault="00D31DE1" w:rsidP="00195895">
      <w:pPr>
        <w:pStyle w:val="80"/>
        <w:spacing w:before="0" w:after="0"/>
      </w:pPr>
      <w:r w:rsidRPr="008D41B3">
        <w:t xml:space="preserve">Alle hoekstukken, beëindigingen en ontmoetingen, randen, </w:t>
      </w:r>
      <w:r>
        <w:t>..</w:t>
      </w:r>
      <w:r w:rsidRPr="008D41B3">
        <w:t>. maken deel uit van hetzelfde systeem.</w:t>
      </w:r>
    </w:p>
    <w:p w14:paraId="7F98278B" w14:textId="77777777" w:rsidR="006D190E" w:rsidRDefault="006D190E" w:rsidP="00195895">
      <w:pPr>
        <w:pStyle w:val="Kop5"/>
        <w:spacing w:before="0" w:after="0"/>
        <w:rPr>
          <w:rStyle w:val="Kop5BlauwChar"/>
          <w:lang w:val="nl-BE"/>
        </w:rPr>
      </w:pPr>
    </w:p>
    <w:p w14:paraId="0B320193" w14:textId="77777777" w:rsidR="002D487F" w:rsidRPr="00FA19B4" w:rsidRDefault="002D487F" w:rsidP="00195895">
      <w:pPr>
        <w:pStyle w:val="Kop5"/>
        <w:spacing w:before="0" w:after="0"/>
        <w:rPr>
          <w:lang w:val="nl-BE"/>
        </w:rPr>
      </w:pPr>
      <w:r w:rsidRPr="00FA19B4">
        <w:rPr>
          <w:rStyle w:val="Kop5BlauwChar"/>
          <w:lang w:val="nl-BE"/>
        </w:rPr>
        <w:t>.40.</w:t>
      </w:r>
      <w:r w:rsidRPr="00FA19B4">
        <w:rPr>
          <w:lang w:val="nl-BE"/>
        </w:rPr>
        <w:tab/>
        <w:t>UITVOERING</w:t>
      </w:r>
    </w:p>
    <w:p w14:paraId="18732478" w14:textId="77777777" w:rsidR="002D487F" w:rsidRPr="00FA19B4" w:rsidRDefault="002D487F" w:rsidP="00195895">
      <w:pPr>
        <w:pStyle w:val="Kop6"/>
        <w:spacing w:before="0" w:after="0"/>
        <w:rPr>
          <w:lang w:val="nl-BE"/>
        </w:rPr>
      </w:pPr>
      <w:r w:rsidRPr="00FA19B4">
        <w:rPr>
          <w:lang w:val="nl-BE"/>
        </w:rPr>
        <w:t>.41.</w:t>
      </w:r>
      <w:r w:rsidRPr="00FA19B4">
        <w:rPr>
          <w:lang w:val="nl-BE"/>
        </w:rPr>
        <w:tab/>
        <w:t>Basisreferenties:</w:t>
      </w:r>
    </w:p>
    <w:p w14:paraId="144ACEB0" w14:textId="77777777" w:rsidR="006D190E" w:rsidRPr="00442102" w:rsidRDefault="006D190E" w:rsidP="00195895">
      <w:pPr>
        <w:pStyle w:val="80"/>
        <w:spacing w:before="0" w:after="0"/>
      </w:pPr>
      <w:bookmarkStart w:id="67" w:name="_Toc128825063"/>
      <w:bookmarkStart w:id="68" w:name="_Toc244576159"/>
      <w:r w:rsidRPr="00442102">
        <w:t xml:space="preserve">Manipulatie en opslag op de werf: </w:t>
      </w:r>
    </w:p>
    <w:p w14:paraId="14E7E72B" w14:textId="77777777" w:rsidR="006D190E" w:rsidRPr="008D41B3" w:rsidRDefault="006D190E" w:rsidP="00195895">
      <w:pPr>
        <w:pStyle w:val="80"/>
        <w:spacing w:before="0" w:after="0"/>
      </w:pPr>
      <w:r w:rsidRPr="008D41B3">
        <w:t>De platen en hun hulpstukken moeten vervoerd worden in omstandigheden die de materialen tegen beschadigingen behoeden (zorgvuldig gestapeld en vastgebonden).</w:t>
      </w:r>
    </w:p>
    <w:p w14:paraId="1F9C1D10" w14:textId="77777777" w:rsidR="006D190E" w:rsidRDefault="006D190E" w:rsidP="00195895">
      <w:pPr>
        <w:pStyle w:val="80"/>
        <w:spacing w:before="0" w:after="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4313AA61" w14:textId="77777777" w:rsidR="006D190E" w:rsidRDefault="006D190E" w:rsidP="00195895">
      <w:pPr>
        <w:pStyle w:val="80"/>
        <w:spacing w:before="0" w:after="0"/>
      </w:pPr>
      <w:r>
        <w:t>Opslag van de platen gebeurt steeds afgedekt onder een dekzeil.</w:t>
      </w:r>
    </w:p>
    <w:p w14:paraId="1AA66F4F" w14:textId="77777777" w:rsidR="008542E9" w:rsidRPr="008D41B3" w:rsidRDefault="008542E9" w:rsidP="00195895">
      <w:pPr>
        <w:pStyle w:val="80"/>
        <w:spacing w:before="0" w:after="0"/>
      </w:pPr>
    </w:p>
    <w:p w14:paraId="4BCDBA72" w14:textId="77777777" w:rsidR="008542E9" w:rsidRPr="008542E9" w:rsidRDefault="00E559D9" w:rsidP="008542E9">
      <w:pPr>
        <w:pStyle w:val="Kop6"/>
        <w:spacing w:before="0" w:after="0"/>
        <w:rPr>
          <w:lang w:val="nl-BE"/>
        </w:rPr>
      </w:pPr>
      <w:r w:rsidRPr="00FA19B4">
        <w:rPr>
          <w:lang w:val="nl-BE"/>
        </w:rPr>
        <w:t>.42</w:t>
      </w:r>
      <w:bookmarkEnd w:id="67"/>
      <w:bookmarkEnd w:id="68"/>
      <w:r w:rsidR="008542E9" w:rsidRPr="008542E9">
        <w:rPr>
          <w:lang w:val="nl-BE"/>
        </w:rPr>
        <w:t>.42.</w:t>
      </w:r>
      <w:r w:rsidR="008542E9" w:rsidRPr="008542E9">
        <w:rPr>
          <w:lang w:val="nl-BE"/>
        </w:rPr>
        <w:tab/>
        <w:t>Algemene voorschriften:</w:t>
      </w:r>
    </w:p>
    <w:p w14:paraId="2E76847A" w14:textId="58D0BC54" w:rsidR="008542E9" w:rsidRPr="00CF37FB" w:rsidRDefault="00B47C1B" w:rsidP="008542E9">
      <w:pPr>
        <w:tabs>
          <w:tab w:val="left" w:pos="851"/>
        </w:tabs>
        <w:ind w:left="851" w:hanging="284"/>
        <w:rPr>
          <w:rStyle w:val="MerkChar"/>
        </w:rPr>
      </w:pPr>
      <w:r w:rsidRPr="00FD72DD">
        <w:rPr>
          <w:rStyle w:val="OptieChar"/>
        </w:rPr>
        <w:t>#</w:t>
      </w:r>
      <w:r w:rsidR="008542E9" w:rsidRPr="00B47C1B">
        <w:rPr>
          <w:rStyle w:val="80Char"/>
        </w:rPr>
        <w:t xml:space="preserve">Indien </w:t>
      </w:r>
      <w:r w:rsidR="008A0CCF" w:rsidRPr="00B47C1B">
        <w:rPr>
          <w:rStyle w:val="80Char"/>
        </w:rPr>
        <w:t>toegepast</w:t>
      </w:r>
      <w:r w:rsidR="008542E9" w:rsidRPr="00B47C1B">
        <w:rPr>
          <w:rStyle w:val="80Char"/>
        </w:rPr>
        <w:t xml:space="preserve"> als gevelplaat:</w:t>
      </w:r>
      <w:r w:rsidR="008542E9" w:rsidRPr="00B47C1B">
        <w:rPr>
          <w:rStyle w:val="80Char"/>
        </w:rPr>
        <w:br/>
      </w:r>
      <w:r w:rsidR="008542E9" w:rsidRPr="008542E9">
        <w:rPr>
          <w:rFonts w:ascii="Arial" w:hAnsi="Arial" w:cs="Arial"/>
          <w:sz w:val="18"/>
          <w:szCs w:val="18"/>
        </w:rPr>
        <w:t xml:space="preserve">De gevel wordt geventileerd volgens de voorschriften van de fabrikant </w:t>
      </w:r>
      <w:r w:rsidR="008542E9" w:rsidRPr="008542E9">
        <w:rPr>
          <w:rFonts w:ascii="Arial" w:hAnsi="Arial" w:cs="Arial"/>
          <w:sz w:val="18"/>
          <w:szCs w:val="18"/>
        </w:rPr>
        <w:br/>
      </w:r>
      <w:r w:rsidR="008542E9" w:rsidRPr="00CF37FB">
        <w:rPr>
          <w:rStyle w:val="MerkChar"/>
        </w:rPr>
        <w:t>“</w:t>
      </w:r>
      <w:r w:rsidR="000D01A4" w:rsidRPr="00CF37FB">
        <w:rPr>
          <w:rStyle w:val="MerkChar"/>
        </w:rPr>
        <w:t>SBE_Swisspearl_Facade_Largo_DIM_BE-NL_2025_01</w:t>
      </w:r>
      <w:r w:rsidR="008542E9" w:rsidRPr="00CF37FB">
        <w:rPr>
          <w:rStyle w:val="MerkChar"/>
        </w:rPr>
        <w:t>”</w:t>
      </w:r>
    </w:p>
    <w:p w14:paraId="13C506B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In het bijzonder wordt er aandacht besteed aan het volgende;</w:t>
      </w:r>
    </w:p>
    <w:p w14:paraId="089FCF36"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Aan de onder- en bovenzijde van de structuur, alsook aan vensters en boven deuren moeten er ventilatieopeningen zijn. Die openingen helpen ook het water af te voeren, weg van de constructie.</w:t>
      </w:r>
    </w:p>
    <w:p w14:paraId="75DD0296"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Over de volledige hoogte van de gevel moet onbelemmerde ventilatie mogelijk zijn. Er moet een minimale vrije doorgang voor ventilatie van 20 mm zijn, of 200 cm</w:t>
      </w:r>
      <w:r w:rsidRPr="008542E9">
        <w:rPr>
          <w:rFonts w:ascii="Arial" w:hAnsi="Arial" w:cs="Arial"/>
          <w:sz w:val="18"/>
          <w:szCs w:val="18"/>
          <w:vertAlign w:val="superscript"/>
        </w:rPr>
        <w:t>2</w:t>
      </w:r>
      <w:r w:rsidRPr="008542E9">
        <w:rPr>
          <w:rFonts w:ascii="Arial" w:hAnsi="Arial" w:cs="Arial"/>
          <w:sz w:val="18"/>
          <w:szCs w:val="18"/>
        </w:rPr>
        <w:t xml:space="preserve"> per meter. Indien geperforeerde profielen in staal, aluminium of kunststof worden gebruikt, is een ventilatieopening van ten minste 120 cm</w:t>
      </w:r>
      <w:r w:rsidRPr="008542E9">
        <w:rPr>
          <w:rFonts w:ascii="Arial" w:hAnsi="Arial" w:cs="Arial"/>
          <w:sz w:val="18"/>
          <w:szCs w:val="18"/>
          <w:vertAlign w:val="superscript"/>
        </w:rPr>
        <w:t xml:space="preserve">2 </w:t>
      </w:r>
      <w:r w:rsidRPr="008542E9">
        <w:rPr>
          <w:rFonts w:ascii="Arial" w:hAnsi="Arial" w:cs="Arial"/>
          <w:sz w:val="18"/>
          <w:szCs w:val="18"/>
        </w:rPr>
        <w:t>per meter netto vereist.</w:t>
      </w:r>
    </w:p>
    <w:p w14:paraId="3AB928A2"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Onder vensterbanken of andere dorpels moet er een horizontale ventilatieopening van ten minste 12 mm of 120 cm</w:t>
      </w:r>
      <w:r w:rsidRPr="008542E9">
        <w:rPr>
          <w:rFonts w:ascii="Arial" w:hAnsi="Arial" w:cs="Arial"/>
          <w:sz w:val="18"/>
          <w:szCs w:val="18"/>
          <w:vertAlign w:val="superscript"/>
        </w:rPr>
        <w:t>2</w:t>
      </w:r>
      <w:r w:rsidRPr="008542E9">
        <w:rPr>
          <w:rFonts w:ascii="Arial" w:hAnsi="Arial" w:cs="Arial"/>
          <w:sz w:val="18"/>
          <w:szCs w:val="18"/>
        </w:rPr>
        <w:t xml:space="preserve"> per meter netto behouden blijven.</w:t>
      </w:r>
    </w:p>
    <w:p w14:paraId="6C58974E"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luchtdoorvoer moet aan de bovenzijde van de gevel behouden blijven, ongeacht of die aan een dak dan wel aan een andere structuur grenst. Net als aan de onderkant is een ventilatieopening van minimaal 12 mm of 120 cm</w:t>
      </w:r>
      <w:r w:rsidRPr="008542E9">
        <w:rPr>
          <w:rFonts w:ascii="Arial" w:hAnsi="Arial" w:cs="Arial"/>
          <w:sz w:val="18"/>
          <w:szCs w:val="18"/>
          <w:vertAlign w:val="superscript"/>
        </w:rPr>
        <w:t xml:space="preserve">2 </w:t>
      </w:r>
      <w:r w:rsidRPr="008542E9">
        <w:rPr>
          <w:rFonts w:ascii="Arial" w:hAnsi="Arial" w:cs="Arial"/>
          <w:sz w:val="18"/>
          <w:szCs w:val="18"/>
        </w:rPr>
        <w:t>per meter netto vereist.</w:t>
      </w:r>
    </w:p>
    <w:p w14:paraId="1DB17DFB"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Ook boven vensters en deuren moet een horizontale vrije ventilatieopening toegepast worden. De ventilatieopening moet ten minste 12 mm breed zijn. Indien geperforeerde profielen in staal, </w:t>
      </w:r>
      <w:r w:rsidRPr="008542E9">
        <w:rPr>
          <w:rFonts w:ascii="Arial" w:hAnsi="Arial" w:cs="Arial"/>
          <w:sz w:val="18"/>
          <w:szCs w:val="18"/>
        </w:rPr>
        <w:lastRenderedPageBreak/>
        <w:t>aluminium of kunststof worden gebruikt, is een ventilatieopening van ten minste 120 cm</w:t>
      </w:r>
      <w:r w:rsidRPr="008542E9">
        <w:rPr>
          <w:rFonts w:ascii="Arial" w:hAnsi="Arial" w:cs="Arial"/>
          <w:sz w:val="18"/>
          <w:szCs w:val="18"/>
          <w:vertAlign w:val="superscript"/>
        </w:rPr>
        <w:t>2</w:t>
      </w:r>
      <w:r w:rsidRPr="008542E9">
        <w:rPr>
          <w:rFonts w:ascii="Arial" w:hAnsi="Arial" w:cs="Arial"/>
          <w:sz w:val="18"/>
          <w:szCs w:val="18"/>
        </w:rPr>
        <w:t xml:space="preserve"> per meter netto vereist.</w:t>
      </w:r>
    </w:p>
    <w:p w14:paraId="3D3AB65D" w14:textId="77777777" w:rsidR="008542E9" w:rsidRPr="008542E9" w:rsidRDefault="008542E9" w:rsidP="008542E9">
      <w:pPr>
        <w:tabs>
          <w:tab w:val="left" w:pos="284"/>
        </w:tabs>
        <w:ind w:left="567"/>
        <w:rPr>
          <w:rFonts w:ascii="Arial" w:hAnsi="Arial" w:cs="Arial"/>
          <w:sz w:val="18"/>
          <w:szCs w:val="18"/>
        </w:rPr>
      </w:pPr>
      <w:r w:rsidRPr="008542E9">
        <w:rPr>
          <w:rFonts w:ascii="Arial" w:hAnsi="Arial" w:cs="Arial"/>
          <w:sz w:val="18"/>
          <w:szCs w:val="18"/>
        </w:rPr>
        <w:t>Om optimale prestatie- en esthetische kenmerken op de lange termijn te verkrijgen voor gevelpanelen, is het essentieel dat het draagsysteem zowel in horizontale als in verticale richting perfect recht is.</w:t>
      </w:r>
    </w:p>
    <w:p w14:paraId="1072DFC3"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Horizontale tolerantie: +/- 3,0 mm over een afstand van 2 m.</w:t>
      </w:r>
    </w:p>
    <w:p w14:paraId="21FEE461"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Verticale tolerantie: +/- 1 mm over 600 mm, over een afstand van 2 m.</w:t>
      </w:r>
    </w:p>
    <w:p w14:paraId="4A8C1AFB" w14:textId="77777777"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1</w:t>
      </w:r>
      <w:r w:rsidRPr="008542E9">
        <w:rPr>
          <w:rFonts w:ascii="Arial" w:hAnsi="Arial"/>
          <w:i/>
          <w:iCs/>
          <w:color w:val="FF0000"/>
          <w:sz w:val="18"/>
        </w:rPr>
        <w:t xml:space="preserve"> #</w:t>
      </w:r>
      <w:r w:rsidRPr="008542E9">
        <w:rPr>
          <w:rFonts w:ascii="Arial" w:hAnsi="Arial"/>
          <w:i/>
          <w:iCs/>
          <w:sz w:val="18"/>
        </w:rPr>
        <w:t>.42.10.</w:t>
      </w:r>
      <w:r w:rsidRPr="008542E9">
        <w:rPr>
          <w:rFonts w:ascii="Arial" w:hAnsi="Arial"/>
          <w:i/>
          <w:iCs/>
          <w:sz w:val="18"/>
        </w:rPr>
        <w:tab/>
        <w:t>Gevelpanelen op aluminium achterconstructie</w:t>
      </w:r>
      <w:r w:rsidRPr="008542E9">
        <w:rPr>
          <w:rFonts w:ascii="Arial" w:hAnsi="Arial"/>
          <w:i/>
          <w:iCs/>
          <w:color w:val="808080"/>
          <w:sz w:val="18"/>
        </w:rPr>
        <w:t xml:space="preserve"> </w:t>
      </w:r>
    </w:p>
    <w:p w14:paraId="7BF3DC6E" w14:textId="1F601901"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 xml:space="preserve">De gevelpanelen worden geplaatst volgens de voorschriften voorzien in de brochure met verwerkingsvoorschriften van de fabrikant </w:t>
      </w:r>
      <w:r w:rsidRPr="00CF37FB">
        <w:rPr>
          <w:rStyle w:val="MerkChar"/>
        </w:rPr>
        <w:t>“</w:t>
      </w:r>
      <w:r w:rsidR="000D01A4" w:rsidRPr="00CF37FB">
        <w:rPr>
          <w:rStyle w:val="MerkChar"/>
        </w:rPr>
        <w:t>SBE_Swisspearl_Facade_Largo_DIM_BE-NL_2025_01</w:t>
      </w:r>
      <w:r w:rsidRPr="00CF37FB">
        <w:rPr>
          <w:rStyle w:val="MerkChar"/>
        </w:rPr>
        <w:t xml:space="preserve">”. </w:t>
      </w:r>
      <w:r w:rsidRPr="008542E9">
        <w:rPr>
          <w:rFonts w:ascii="Arial" w:hAnsi="Arial" w:cs="Arial"/>
          <w:sz w:val="18"/>
          <w:szCs w:val="18"/>
        </w:rPr>
        <w:t>Hierbij wordt ondermeer aandacht besteed aan het volgende;</w:t>
      </w:r>
    </w:p>
    <w:p w14:paraId="555C7294"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Installeer nooit gevelpanelen die twee of meer aluminium profielen in lengterichting overspannen. Stem de </w:t>
      </w:r>
      <w:r w:rsidRPr="00CF37FB">
        <w:rPr>
          <w:rStyle w:val="MerkChar"/>
        </w:rPr>
        <w:t>Swisspearl</w:t>
      </w:r>
      <w:r w:rsidRPr="008542E9">
        <w:rPr>
          <w:rFonts w:ascii="Arial" w:hAnsi="Arial" w:cs="Arial"/>
          <w:sz w:val="18"/>
          <w:szCs w:val="18"/>
        </w:rPr>
        <w:t xml:space="preserve"> gevelpanelen en de lengte van de profielen van het draagsysteem op elkaar af.</w:t>
      </w:r>
    </w:p>
    <w:p w14:paraId="56A4731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Tussen de achterzijde van het gevelpaneel en de voorzijde van de isolatie moet een spouw van ten minste 20 mm gelaten worden om voldoende ventilatie te verkrijgen.</w:t>
      </w:r>
    </w:p>
    <w:p w14:paraId="7DE09664"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 xml:space="preserve">Montage van 8 mm dikke </w:t>
      </w:r>
      <w:r w:rsidRPr="00CF37FB">
        <w:rPr>
          <w:rStyle w:val="MerkChar"/>
        </w:rPr>
        <w:t>Swisspearl</w:t>
      </w:r>
      <w:r w:rsidRPr="008542E9">
        <w:rPr>
          <w:rFonts w:ascii="Arial" w:hAnsi="Arial" w:cs="Arial"/>
          <w:sz w:val="18"/>
          <w:szCs w:val="18"/>
        </w:rPr>
        <w:t xml:space="preserve"> gevelpanelen op aluminium.</w:t>
      </w:r>
    </w:p>
    <w:p w14:paraId="2BF67463"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sz w:val="16"/>
          <w:szCs w:val="18"/>
          <w:lang w:val="nl-NL"/>
        </w:rPr>
        <w:t>-</w:t>
      </w:r>
      <w:r w:rsidRPr="008542E9">
        <w:rPr>
          <w:rFonts w:ascii="Arial" w:hAnsi="Arial" w:cs="Arial"/>
          <w:sz w:val="16"/>
          <w:szCs w:val="18"/>
          <w:lang w:val="nl-NL"/>
        </w:rPr>
        <w:tab/>
        <w:t xml:space="preserve">Max. afstand stijlen: </w:t>
      </w:r>
      <w:r w:rsidRPr="008542E9">
        <w:rPr>
          <w:rFonts w:ascii="Arial" w:hAnsi="Arial" w:cs="Arial"/>
          <w:sz w:val="16"/>
          <w:szCs w:val="18"/>
          <w:lang w:val="nl-NL"/>
        </w:rPr>
        <w:tab/>
        <w:t>725 mm h.o.h.</w:t>
      </w:r>
    </w:p>
    <w:p w14:paraId="28DBCFC2" w14:textId="77777777" w:rsidR="008542E9" w:rsidRPr="008542E9" w:rsidRDefault="008542E9" w:rsidP="008542E9">
      <w:pPr>
        <w:tabs>
          <w:tab w:val="left" w:pos="1418"/>
          <w:tab w:val="left" w:pos="4253"/>
        </w:tabs>
        <w:ind w:left="3969" w:hanging="2835"/>
        <w:jc w:val="left"/>
        <w:rPr>
          <w:rFonts w:ascii="Arial" w:hAnsi="Arial" w:cs="Arial"/>
          <w:sz w:val="16"/>
          <w:szCs w:val="18"/>
        </w:rPr>
      </w:pPr>
      <w:r w:rsidRPr="008542E9">
        <w:rPr>
          <w:rFonts w:ascii="Arial" w:hAnsi="Arial" w:cs="Arial"/>
          <w:sz w:val="16"/>
          <w:szCs w:val="18"/>
        </w:rPr>
        <w:t>-</w:t>
      </w:r>
      <w:r w:rsidRPr="008542E9">
        <w:rPr>
          <w:rFonts w:ascii="Arial" w:hAnsi="Arial" w:cs="Arial"/>
          <w:sz w:val="16"/>
          <w:szCs w:val="18"/>
        </w:rPr>
        <w:tab/>
        <w:t xml:space="preserve">Max. afstand blindklinknagels: </w:t>
      </w:r>
      <w:r w:rsidRPr="008542E9">
        <w:rPr>
          <w:rFonts w:ascii="Arial" w:hAnsi="Arial" w:cs="Arial"/>
          <w:sz w:val="16"/>
          <w:szCs w:val="18"/>
        </w:rPr>
        <w:tab/>
        <w:t>725 mm h.o.h.</w:t>
      </w:r>
    </w:p>
    <w:p w14:paraId="13BE1E7F" w14:textId="77777777" w:rsidR="008542E9" w:rsidRPr="008542E9" w:rsidRDefault="008542E9" w:rsidP="008542E9">
      <w:pPr>
        <w:tabs>
          <w:tab w:val="left" w:pos="1418"/>
          <w:tab w:val="left" w:pos="4253"/>
        </w:tabs>
        <w:ind w:left="3969" w:hanging="2835"/>
        <w:jc w:val="left"/>
        <w:rPr>
          <w:rFonts w:ascii="Arial" w:hAnsi="Arial" w:cs="Arial"/>
          <w:sz w:val="16"/>
          <w:szCs w:val="18"/>
        </w:rPr>
      </w:pPr>
      <w:r w:rsidRPr="008542E9">
        <w:rPr>
          <w:rFonts w:ascii="Arial" w:hAnsi="Arial" w:cs="Arial"/>
          <w:sz w:val="16"/>
          <w:szCs w:val="18"/>
        </w:rPr>
        <w:t>-</w:t>
      </w:r>
      <w:r w:rsidRPr="008542E9">
        <w:rPr>
          <w:rFonts w:ascii="Arial" w:hAnsi="Arial" w:cs="Arial"/>
          <w:sz w:val="16"/>
          <w:szCs w:val="18"/>
        </w:rPr>
        <w:tab/>
        <w:t xml:space="preserve">Type blindklinknagels: </w:t>
      </w:r>
      <w:r w:rsidRPr="008542E9">
        <w:rPr>
          <w:rFonts w:ascii="Arial" w:hAnsi="Arial" w:cs="Arial"/>
          <w:sz w:val="16"/>
          <w:szCs w:val="18"/>
        </w:rPr>
        <w:tab/>
        <w:t>4,8x18mm-K15</w:t>
      </w:r>
    </w:p>
    <w:p w14:paraId="7FA49984" w14:textId="77777777"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2</w:t>
      </w:r>
      <w:r w:rsidRPr="008542E9">
        <w:rPr>
          <w:rFonts w:ascii="Arial" w:hAnsi="Arial"/>
          <w:i/>
          <w:iCs/>
          <w:color w:val="FF0000"/>
          <w:sz w:val="18"/>
        </w:rPr>
        <w:t xml:space="preserve"> #</w:t>
      </w:r>
      <w:r w:rsidRPr="008542E9">
        <w:rPr>
          <w:rFonts w:ascii="Arial" w:hAnsi="Arial"/>
          <w:i/>
          <w:iCs/>
          <w:sz w:val="18"/>
        </w:rPr>
        <w:t>.42.20.</w:t>
      </w:r>
      <w:r w:rsidRPr="008542E9">
        <w:rPr>
          <w:rFonts w:ascii="Arial" w:hAnsi="Arial"/>
          <w:i/>
          <w:iCs/>
          <w:sz w:val="18"/>
        </w:rPr>
        <w:tab/>
        <w:t>Gevelpanelen op houten achterconstructie</w:t>
      </w:r>
      <w:r w:rsidRPr="008542E9">
        <w:rPr>
          <w:rFonts w:ascii="Arial" w:hAnsi="Arial"/>
          <w:i/>
          <w:iCs/>
          <w:color w:val="808080"/>
          <w:sz w:val="18"/>
        </w:rPr>
        <w:t xml:space="preserve"> </w:t>
      </w:r>
    </w:p>
    <w:p w14:paraId="68A263AC" w14:textId="3419712E"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ab/>
        <w:t xml:space="preserve">De gevelpanelen worden geplaatst volgens de voorschriften voorzien in de brochure met verwerkingsvoorschriften van de fabrikant </w:t>
      </w:r>
      <w:r w:rsidRPr="00CF37FB">
        <w:rPr>
          <w:rStyle w:val="MerkChar"/>
        </w:rPr>
        <w:t>“</w:t>
      </w:r>
      <w:r w:rsidR="000D01A4" w:rsidRPr="00CF37FB">
        <w:rPr>
          <w:rStyle w:val="MerkChar"/>
        </w:rPr>
        <w:t>SBE_Swisspearl_Facade_Largo_DIM_BE-NL_2025_01</w:t>
      </w:r>
      <w:r w:rsidRPr="00CF37FB">
        <w:rPr>
          <w:rStyle w:val="MerkChar"/>
        </w:rPr>
        <w:t>”</w:t>
      </w:r>
      <w:r w:rsidRPr="008542E9">
        <w:rPr>
          <w:rFonts w:ascii="Arial" w:hAnsi="Arial" w:cs="Arial"/>
          <w:sz w:val="18"/>
          <w:szCs w:val="18"/>
        </w:rPr>
        <w:t>.</w:t>
      </w:r>
      <w:r w:rsidRPr="008542E9">
        <w:rPr>
          <w:rFonts w:ascii="Arial" w:hAnsi="Arial" w:cs="Arial"/>
          <w:color w:val="FF6600"/>
          <w:sz w:val="18"/>
          <w:szCs w:val="18"/>
        </w:rPr>
        <w:t xml:space="preserve"> </w:t>
      </w:r>
      <w:r w:rsidRPr="008542E9">
        <w:rPr>
          <w:rFonts w:ascii="Arial" w:hAnsi="Arial" w:cs="Arial"/>
          <w:sz w:val="18"/>
          <w:szCs w:val="18"/>
        </w:rPr>
        <w:t>Hierbij wordt ondermeer aandacht besteed aan het volgende;</w:t>
      </w:r>
    </w:p>
    <w:p w14:paraId="38D6AE1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28 mm dik zijn voor een doeltreffende ventilatie.</w:t>
      </w:r>
    </w:p>
    <w:p w14:paraId="1EE1F583"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95 mm breed zijn voor draaglatten ter plaatse van een voeg en minstens 45 mm dik voor tussenstijlen.</w:t>
      </w:r>
    </w:p>
    <w:p w14:paraId="5D9462CD"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voegopeningen tussen de panelen moeten minimaal 8 mm breed zijn.</w:t>
      </w:r>
    </w:p>
    <w:p w14:paraId="209F45DD" w14:textId="77777777" w:rsidR="008542E9" w:rsidRPr="008542E9" w:rsidRDefault="008542E9" w:rsidP="008542E9">
      <w:pPr>
        <w:tabs>
          <w:tab w:val="left" w:pos="851"/>
        </w:tabs>
        <w:rPr>
          <w:rFonts w:ascii="Arial" w:hAnsi="Arial" w:cs="Arial"/>
          <w:color w:val="008080"/>
          <w:sz w:val="18"/>
          <w:szCs w:val="18"/>
        </w:rPr>
      </w:pPr>
      <w:r w:rsidRPr="008542E9">
        <w:rPr>
          <w:rFonts w:ascii="Arial" w:hAnsi="Arial" w:cs="Arial"/>
          <w:color w:val="008080"/>
          <w:sz w:val="18"/>
          <w:szCs w:val="18"/>
        </w:rPr>
        <w:t>Vervolg</w:t>
      </w:r>
    </w:p>
    <w:p w14:paraId="1947FEA3" w14:textId="07925534"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Indien platen op de bouw op maat gezaagd worden, dienen de scherpe kanten te worden geschuurd. Daarna moeten deze gezaagde kanten </w:t>
      </w:r>
      <w:r>
        <w:rPr>
          <w:rFonts w:ascii="Arial" w:hAnsi="Arial" w:cs="Arial"/>
          <w:sz w:val="18"/>
          <w:szCs w:val="18"/>
        </w:rPr>
        <w:t xml:space="preserve">niet </w:t>
      </w:r>
      <w:r w:rsidRPr="008542E9">
        <w:rPr>
          <w:rFonts w:ascii="Arial" w:hAnsi="Arial" w:cs="Arial"/>
          <w:sz w:val="18"/>
          <w:szCs w:val="18"/>
        </w:rPr>
        <w:t>worden behandeld</w:t>
      </w:r>
      <w:r>
        <w:rPr>
          <w:rFonts w:ascii="Arial" w:hAnsi="Arial" w:cs="Arial"/>
          <w:sz w:val="18"/>
          <w:szCs w:val="18"/>
        </w:rPr>
        <w:t>.</w:t>
      </w:r>
    </w:p>
    <w:p w14:paraId="7A007466"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color w:val="FF0000"/>
          <w:sz w:val="16"/>
          <w:szCs w:val="18"/>
          <w:highlight w:val="yellow"/>
          <w:lang w:val="nl-NL"/>
        </w:rPr>
        <w:t>#...</w:t>
      </w:r>
    </w:p>
    <w:p w14:paraId="6278C627" w14:textId="7E7E6E4D" w:rsidR="007D4C5B" w:rsidRPr="008D41B3" w:rsidRDefault="008542E9" w:rsidP="008542E9">
      <w:pPr>
        <w:pStyle w:val="Kop6"/>
        <w:spacing w:before="0" w:after="0"/>
      </w:pPr>
      <w:r w:rsidRPr="008542E9">
        <w:rPr>
          <w:rFonts w:ascii="Times New Roman" w:hAnsi="Times New Roman"/>
          <w:sz w:val="20"/>
          <w:lang w:val="nl-BE"/>
        </w:rPr>
        <w:t>44</w:t>
      </w:r>
      <w:r w:rsidR="007D4C5B" w:rsidRPr="002808A4">
        <w:rPr>
          <w:rStyle w:val="OptieChar"/>
        </w:rPr>
        <w:t>#</w:t>
      </w:r>
      <w:r w:rsidR="007D4C5B" w:rsidRPr="002808A4">
        <w:rPr>
          <w:rStyle w:val="OptieChar"/>
          <w:highlight w:val="yellow"/>
        </w:rPr>
        <w:t>...</w:t>
      </w:r>
    </w:p>
    <w:p w14:paraId="4E56A5DA" w14:textId="77777777" w:rsidR="006F5DBA" w:rsidRPr="00DC6587" w:rsidRDefault="006F5DBA" w:rsidP="00195895">
      <w:pPr>
        <w:pStyle w:val="80"/>
        <w:spacing w:before="0" w:after="0"/>
      </w:pPr>
      <w:bookmarkStart w:id="69" w:name="_Toc213560547"/>
      <w:bookmarkStart w:id="70" w:name="_Toc213560714"/>
      <w:bookmarkStart w:id="71" w:name="_Toc219608140"/>
    </w:p>
    <w:p w14:paraId="6D25744F" w14:textId="77777777" w:rsidR="006F5DBA" w:rsidRPr="00FA19B4" w:rsidRDefault="006F5DBA" w:rsidP="00195895">
      <w:pPr>
        <w:pStyle w:val="Kop5"/>
        <w:spacing w:before="0" w:after="0"/>
        <w:rPr>
          <w:lang w:val="nl-BE"/>
        </w:rPr>
      </w:pPr>
      <w:r w:rsidRPr="00FA19B4">
        <w:rPr>
          <w:rStyle w:val="Kop5BlauwChar"/>
          <w:lang w:val="nl-BE"/>
        </w:rPr>
        <w:t>.50.</w:t>
      </w:r>
      <w:r w:rsidRPr="00FA19B4">
        <w:rPr>
          <w:lang w:val="nl-BE"/>
        </w:rPr>
        <w:tab/>
        <w:t>COORDINATIE</w:t>
      </w:r>
    </w:p>
    <w:p w14:paraId="50EBEBEA" w14:textId="77777777" w:rsidR="006F5DBA" w:rsidRPr="00FA19B4" w:rsidRDefault="006F5DBA" w:rsidP="00195895">
      <w:pPr>
        <w:pStyle w:val="Kop6"/>
        <w:spacing w:before="0" w:after="0"/>
        <w:rPr>
          <w:lang w:val="nl-BE"/>
        </w:rPr>
      </w:pPr>
      <w:bookmarkStart w:id="72" w:name="_Toc128825073"/>
      <w:bookmarkStart w:id="73" w:name="_Toc244576169"/>
      <w:r w:rsidRPr="00FA19B4">
        <w:rPr>
          <w:lang w:val="nl-BE"/>
        </w:rPr>
        <w:t>.51.</w:t>
      </w:r>
      <w:r w:rsidRPr="00FA19B4">
        <w:rPr>
          <w:lang w:val="nl-BE"/>
        </w:rPr>
        <w:tab/>
        <w:t>Voor levering:</w:t>
      </w:r>
      <w:bookmarkEnd w:id="72"/>
      <w:bookmarkEnd w:id="73"/>
    </w:p>
    <w:p w14:paraId="05C65B89" w14:textId="77777777" w:rsidR="00D31DE1" w:rsidRPr="008D41B3" w:rsidRDefault="00D31DE1" w:rsidP="00195895">
      <w:pPr>
        <w:pStyle w:val="80"/>
        <w:spacing w:before="0" w:after="0"/>
      </w:pPr>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25B23CFC" w14:textId="77777777" w:rsidR="00D31DE1" w:rsidRPr="008D41B3" w:rsidRDefault="00D31DE1" w:rsidP="00195895">
      <w:pPr>
        <w:pStyle w:val="80"/>
        <w:spacing w:before="0" w:after="0"/>
      </w:pPr>
      <w:r w:rsidRPr="008D41B3">
        <w:t>De aannemer gevelbekleding ontvangt van de architect alle inlichtingen betreffende</w:t>
      </w:r>
      <w:r>
        <w:t>:</w:t>
      </w:r>
    </w:p>
    <w:p w14:paraId="41DA5B73" w14:textId="77777777" w:rsidR="00D31DE1" w:rsidRPr="008D41B3" w:rsidRDefault="00D31DE1" w:rsidP="0019589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70F324B0" w14:textId="77777777" w:rsidR="00D31DE1" w:rsidRPr="008D41B3" w:rsidRDefault="00D31DE1" w:rsidP="00195895">
      <w:pPr>
        <w:pStyle w:val="81"/>
        <w:spacing w:before="0" w:after="0"/>
      </w:pPr>
      <w:r w:rsidRPr="008D41B3">
        <w:t>-</w:t>
      </w:r>
      <w:r w:rsidRPr="008D41B3">
        <w:tab/>
        <w:t>Bijzondere omgevingsomstandigheden, bijvoorbeeld de nabijheid van een fabriek met uitstoot van corrosieve dampen.</w:t>
      </w:r>
    </w:p>
    <w:p w14:paraId="3AD372F1" w14:textId="77777777" w:rsidR="00D31DE1" w:rsidRPr="008D41B3" w:rsidRDefault="00D31DE1" w:rsidP="00195895">
      <w:pPr>
        <w:pStyle w:val="81"/>
        <w:spacing w:before="0" w:after="0"/>
      </w:pPr>
      <w:r w:rsidRPr="008D41B3">
        <w:t>-</w:t>
      </w:r>
      <w:r w:rsidRPr="008D41B3">
        <w:tab/>
        <w:t>Afmetingen en in het bijzonder de maximale hoogte van het gebouw.</w:t>
      </w:r>
    </w:p>
    <w:p w14:paraId="5CED5CE5" w14:textId="77777777" w:rsidR="00D31DE1" w:rsidRPr="008D41B3" w:rsidRDefault="00D31DE1" w:rsidP="00195895">
      <w:pPr>
        <w:pStyle w:val="81"/>
        <w:spacing w:before="0" w:after="0"/>
      </w:pPr>
      <w:r w:rsidRPr="008D41B3">
        <w:t>-</w:t>
      </w:r>
      <w:r w:rsidRPr="008D41B3">
        <w:tab/>
        <w:t>Marge voor dimensionale wijzigingen.</w:t>
      </w:r>
    </w:p>
    <w:p w14:paraId="191192C3" w14:textId="77777777" w:rsidR="00D31DE1" w:rsidRPr="008D41B3" w:rsidRDefault="00D31DE1" w:rsidP="00195895">
      <w:pPr>
        <w:pStyle w:val="81"/>
        <w:spacing w:before="0" w:after="0"/>
      </w:pPr>
      <w:r w:rsidRPr="008D41B3">
        <w:t>-</w:t>
      </w:r>
      <w:r w:rsidRPr="008D41B3">
        <w:tab/>
        <w:t>Positionering en spreiding van de voorziene dilatatie- en zettingsvoegen van de structuur.</w:t>
      </w:r>
    </w:p>
    <w:p w14:paraId="523806F3" w14:textId="77777777" w:rsidR="00D31DE1" w:rsidRPr="008D41B3" w:rsidRDefault="00D31DE1" w:rsidP="00195895">
      <w:pPr>
        <w:pStyle w:val="81"/>
        <w:spacing w:before="0" w:after="0"/>
      </w:pPr>
      <w:r w:rsidRPr="008D41B3">
        <w:t>-</w:t>
      </w:r>
      <w:r w:rsidRPr="008D41B3">
        <w:tab/>
        <w:t>Elke vervorming die de ruwbouw mag ondergaan aangaande de te voorziene overlasten.</w:t>
      </w:r>
    </w:p>
    <w:p w14:paraId="4A6F7663" w14:textId="77777777" w:rsidR="00D31DE1" w:rsidRPr="008D41B3" w:rsidRDefault="00D31DE1" w:rsidP="00195895">
      <w:pPr>
        <w:pStyle w:val="81"/>
        <w:spacing w:before="0" w:after="0"/>
      </w:pPr>
      <w:r w:rsidRPr="008D41B3">
        <w:t>-</w:t>
      </w:r>
      <w:r w:rsidRPr="008D41B3">
        <w:tab/>
        <w:t>De aarding van alle gevelelementen.</w:t>
      </w:r>
    </w:p>
    <w:p w14:paraId="311D9333" w14:textId="77777777" w:rsidR="00D31DE1" w:rsidRPr="008D41B3" w:rsidRDefault="00D31DE1" w:rsidP="00195895">
      <w:pPr>
        <w:pStyle w:val="81"/>
        <w:spacing w:before="0" w:after="0"/>
      </w:pPr>
      <w:r w:rsidRPr="008D41B3">
        <w:t>-</w:t>
      </w:r>
      <w:r w:rsidRPr="008D41B3">
        <w:tab/>
        <w:t>Afstand tussen de draagprofielen (horizontale en verticale).</w:t>
      </w:r>
    </w:p>
    <w:p w14:paraId="56A4E032" w14:textId="77777777" w:rsidR="00D31DE1" w:rsidRPr="008D41B3" w:rsidRDefault="00D31DE1" w:rsidP="00195895">
      <w:pPr>
        <w:pStyle w:val="81"/>
        <w:spacing w:before="0" w:after="0"/>
      </w:pPr>
      <w:r w:rsidRPr="008D41B3">
        <w:t>-</w:t>
      </w:r>
      <w:r w:rsidRPr="008D41B3">
        <w:tab/>
        <w:t>Aard van het hoofdskelet (ruwbouw).</w:t>
      </w:r>
    </w:p>
    <w:p w14:paraId="0E39C1BF" w14:textId="77777777" w:rsidR="00D31DE1" w:rsidRPr="008D41B3" w:rsidRDefault="00D31DE1" w:rsidP="00195895">
      <w:pPr>
        <w:pStyle w:val="81"/>
        <w:spacing w:before="0" w:after="0"/>
      </w:pPr>
      <w:r w:rsidRPr="008D41B3">
        <w:t>-</w:t>
      </w:r>
      <w:r w:rsidRPr="008D41B3">
        <w:tab/>
        <w:t>Eventuele voorwaarden voor demontage.</w:t>
      </w:r>
    </w:p>
    <w:p w14:paraId="58CA7F39" w14:textId="77777777" w:rsidR="00D31DE1" w:rsidRPr="008D41B3" w:rsidRDefault="00D31DE1" w:rsidP="00195895">
      <w:pPr>
        <w:pStyle w:val="81"/>
        <w:spacing w:before="0" w:after="0"/>
      </w:pPr>
      <w:r w:rsidRPr="008D41B3">
        <w:t>-</w:t>
      </w:r>
      <w:r w:rsidRPr="008D41B3">
        <w:tab/>
        <w:t>Bijkomende elementen van het skelet, door de aannemer gevelbekleding te leveren (liggers, dwarsregels, ravelen voor daglichten).</w:t>
      </w:r>
    </w:p>
    <w:p w14:paraId="6B7F8871" w14:textId="77777777" w:rsidR="00D31DE1" w:rsidRPr="008D41B3" w:rsidRDefault="00D31DE1" w:rsidP="00195895">
      <w:pPr>
        <w:pStyle w:val="81"/>
        <w:spacing w:before="0" w:after="0"/>
      </w:pPr>
      <w:r w:rsidRPr="008D41B3">
        <w:t>-</w:t>
      </w:r>
      <w:r w:rsidRPr="008D41B3">
        <w:tab/>
        <w:t xml:space="preserve">Thermische, hygrometrische en akoestische eisen voor de gevels. </w:t>
      </w:r>
    </w:p>
    <w:p w14:paraId="16A255FB" w14:textId="77777777" w:rsidR="00D31DE1" w:rsidRPr="008D41B3" w:rsidRDefault="00D31DE1" w:rsidP="00195895">
      <w:pPr>
        <w:pStyle w:val="80"/>
        <w:spacing w:before="0" w:after="0"/>
      </w:pPr>
      <w:r w:rsidRPr="008D41B3">
        <w:t>De aannemer gevelbekleding bezorgt voor de uitvoering ter goedkeuring aan de architect</w:t>
      </w:r>
      <w:r>
        <w:t>:</w:t>
      </w:r>
    </w:p>
    <w:p w14:paraId="018803C6" w14:textId="77777777" w:rsidR="00D31DE1" w:rsidRPr="008D41B3" w:rsidRDefault="00D31DE1" w:rsidP="00195895">
      <w:pPr>
        <w:pStyle w:val="81"/>
        <w:spacing w:before="0" w:after="0"/>
      </w:pPr>
      <w:r w:rsidRPr="008D41B3">
        <w:t>-</w:t>
      </w:r>
      <w:r w:rsidRPr="008D41B3">
        <w:tab/>
        <w:t xml:space="preserve">Garantiebewijzen, attesten, </w:t>
      </w:r>
      <w:r>
        <w:t>…</w:t>
      </w:r>
    </w:p>
    <w:p w14:paraId="5A05646C" w14:textId="77777777" w:rsidR="00D31DE1" w:rsidRPr="008D41B3" w:rsidRDefault="00D31DE1" w:rsidP="00195895">
      <w:pPr>
        <w:pStyle w:val="81"/>
        <w:spacing w:before="0" w:after="0"/>
      </w:pPr>
      <w:r w:rsidRPr="002808A4">
        <w:rPr>
          <w:rStyle w:val="OptieChar"/>
        </w:rPr>
        <w:t>#</w:t>
      </w:r>
      <w:r w:rsidRPr="008D41B3">
        <w:tab/>
        <w:t>Monsters, die het gemiddelde uitzicht, kleur(en) en oppervlaktestaat van de levering moeten vertonen.</w:t>
      </w:r>
    </w:p>
    <w:p w14:paraId="1BEA647F" w14:textId="77777777" w:rsidR="006F5DBA" w:rsidRPr="00FA19B4" w:rsidRDefault="006F5DBA" w:rsidP="00195895">
      <w:pPr>
        <w:pStyle w:val="80"/>
        <w:spacing w:before="0" w:after="0"/>
      </w:pPr>
      <w:r w:rsidRPr="00FA19B4">
        <w:t xml:space="preserve">De aannemer is verplicht na te gaan of de </w:t>
      </w:r>
      <w:r>
        <w:t>gevelplaten</w:t>
      </w:r>
      <w:r w:rsidRPr="00FA19B4">
        <w:t>, de hulpstukken, de bevestigingsmiddelen, ... kunnen geleverd worden in de vormen, afmetingen en modellen.</w:t>
      </w:r>
    </w:p>
    <w:p w14:paraId="0A1E123D" w14:textId="77777777" w:rsidR="006F5DBA" w:rsidRPr="00FA19B4" w:rsidRDefault="006F5DBA" w:rsidP="00195895">
      <w:pPr>
        <w:pStyle w:val="Kop6"/>
        <w:spacing w:before="0" w:after="0"/>
        <w:rPr>
          <w:lang w:val="nl-BE"/>
        </w:rPr>
      </w:pPr>
      <w:bookmarkStart w:id="74" w:name="_Toc128825075"/>
      <w:bookmarkStart w:id="75" w:name="_Toc244576172"/>
      <w:r w:rsidRPr="00FA19B4">
        <w:rPr>
          <w:lang w:val="nl-BE"/>
        </w:rPr>
        <w:t>.53.</w:t>
      </w:r>
      <w:r w:rsidRPr="00FA19B4">
        <w:rPr>
          <w:lang w:val="nl-BE"/>
        </w:rPr>
        <w:tab/>
        <w:t>Tijdens uitvoering:</w:t>
      </w:r>
      <w:bookmarkEnd w:id="74"/>
      <w:bookmarkEnd w:id="75"/>
    </w:p>
    <w:p w14:paraId="3EAE672E" w14:textId="77777777" w:rsidR="006F5DBA" w:rsidRPr="00FA19B4" w:rsidRDefault="006F5DBA" w:rsidP="00195895">
      <w:pPr>
        <w:pStyle w:val="Kop7"/>
        <w:spacing w:before="0" w:after="0"/>
        <w:rPr>
          <w:lang w:val="nl-BE"/>
        </w:rPr>
      </w:pPr>
      <w:r w:rsidRPr="00FA19B4">
        <w:rPr>
          <w:lang w:val="nl-BE"/>
        </w:rPr>
        <w:t>.53.20.</w:t>
      </w:r>
      <w:r w:rsidRPr="00FA19B4">
        <w:rPr>
          <w:lang w:val="nl-BE"/>
        </w:rPr>
        <w:tab/>
        <w:t>Voorafgaande voorwaarden:</w:t>
      </w:r>
    </w:p>
    <w:p w14:paraId="43B93251" w14:textId="77777777" w:rsidR="006F5DBA" w:rsidRPr="00FA19B4" w:rsidRDefault="006F5DBA" w:rsidP="00195895">
      <w:pPr>
        <w:pStyle w:val="80"/>
        <w:spacing w:before="0" w:after="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32CC28C4" w14:textId="77777777" w:rsidR="006D190E" w:rsidRDefault="006D190E" w:rsidP="00195895">
      <w:pPr>
        <w:pStyle w:val="Kop5"/>
        <w:spacing w:before="0" w:after="0"/>
        <w:rPr>
          <w:rStyle w:val="Kop5BlauwChar"/>
          <w:lang w:val="nl-BE"/>
        </w:rPr>
      </w:pPr>
    </w:p>
    <w:p w14:paraId="5D44AAC9" w14:textId="77777777" w:rsidR="006F5DBA" w:rsidRPr="00EA3982" w:rsidRDefault="006F5DBA" w:rsidP="00195895">
      <w:pPr>
        <w:pStyle w:val="Kop5"/>
        <w:spacing w:before="0" w:after="0"/>
        <w:rPr>
          <w:lang w:val="nl-NL"/>
        </w:rPr>
      </w:pPr>
      <w:r w:rsidRPr="00745DAF">
        <w:rPr>
          <w:rStyle w:val="Kop5BlauwChar"/>
          <w:lang w:val="nl-BE"/>
        </w:rPr>
        <w:t>.60.</w:t>
      </w:r>
      <w:r w:rsidRPr="00EA3982">
        <w:rPr>
          <w:lang w:val="nl-NL"/>
        </w:rPr>
        <w:tab/>
        <w:t>CONTROLE- EN KEURINGSASPECTEN</w:t>
      </w:r>
    </w:p>
    <w:p w14:paraId="2E58DB14" w14:textId="77777777" w:rsidR="00397D81" w:rsidRDefault="00397D81" w:rsidP="00195895">
      <w:pPr>
        <w:pStyle w:val="Kop7"/>
        <w:spacing w:before="0" w:after="0"/>
        <w:rPr>
          <w:snapToGrid w:val="0"/>
          <w:lang w:val="nl-BE"/>
        </w:rPr>
      </w:pPr>
      <w:r>
        <w:rPr>
          <w:snapToGrid w:val="0"/>
          <w:lang w:val="nl-BE"/>
        </w:rPr>
        <w:t>.61</w:t>
      </w:r>
      <w:r w:rsidRPr="00FA19B4">
        <w:rPr>
          <w:snapToGrid w:val="0"/>
          <w:lang w:val="nl-BE"/>
        </w:rPr>
        <w:t>.</w:t>
      </w:r>
      <w:r w:rsidRPr="00FA19B4">
        <w:rPr>
          <w:snapToGrid w:val="0"/>
          <w:lang w:val="nl-BE"/>
        </w:rPr>
        <w:tab/>
      </w:r>
      <w:r>
        <w:rPr>
          <w:snapToGrid w:val="0"/>
          <w:lang w:val="nl-BE"/>
        </w:rPr>
        <w:t>Voor levering</w:t>
      </w:r>
      <w:r w:rsidRPr="00FA19B4">
        <w:rPr>
          <w:snapToGrid w:val="0"/>
          <w:lang w:val="nl-BE"/>
        </w:rPr>
        <w:t>:</w:t>
      </w:r>
      <w:r>
        <w:rPr>
          <w:snapToGrid w:val="0"/>
          <w:lang w:val="nl-BE"/>
        </w:rPr>
        <w:t xml:space="preserve"> </w:t>
      </w:r>
    </w:p>
    <w:p w14:paraId="21D963FC" w14:textId="77777777" w:rsidR="004A5536" w:rsidRPr="00397D81" w:rsidRDefault="004A5536" w:rsidP="00195895">
      <w:pPr>
        <w:pStyle w:val="81"/>
        <w:spacing w:before="0" w:after="0"/>
      </w:pPr>
      <w:r>
        <w:t>De fabrikant kan een EPD-rapport en een OHSAS 18001-certificaat voorleggen.</w:t>
      </w:r>
    </w:p>
    <w:p w14:paraId="2BDD8C98" w14:textId="77777777" w:rsidR="002D487F" w:rsidRPr="00FA19B4" w:rsidRDefault="002D487F" w:rsidP="00195895">
      <w:pPr>
        <w:pStyle w:val="Kop7"/>
        <w:spacing w:before="0" w:after="0"/>
        <w:rPr>
          <w:snapToGrid w:val="0"/>
          <w:lang w:val="nl-BE"/>
        </w:rPr>
      </w:pPr>
      <w:r w:rsidRPr="00FA19B4">
        <w:rPr>
          <w:snapToGrid w:val="0"/>
          <w:lang w:val="nl-BE"/>
        </w:rPr>
        <w:t>.61.60.</w:t>
      </w:r>
      <w:r w:rsidRPr="00FA19B4">
        <w:rPr>
          <w:snapToGrid w:val="0"/>
          <w:lang w:val="nl-BE"/>
        </w:rPr>
        <w:tab/>
        <w:t>Proeven:</w:t>
      </w:r>
    </w:p>
    <w:p w14:paraId="6D677916" w14:textId="77777777" w:rsidR="002D487F" w:rsidRPr="00FA19B4" w:rsidRDefault="002D487F" w:rsidP="00195895">
      <w:pPr>
        <w:pStyle w:val="80"/>
        <w:spacing w:before="0" w:after="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59D20FA" w14:textId="77777777" w:rsidR="002D487F" w:rsidRPr="00FA19B4" w:rsidRDefault="002D487F" w:rsidP="00195895">
      <w:pPr>
        <w:pStyle w:val="Kop6"/>
        <w:spacing w:before="0" w:after="0"/>
        <w:rPr>
          <w:lang w:val="nl-BE"/>
        </w:rPr>
      </w:pPr>
      <w:r w:rsidRPr="00FA19B4">
        <w:rPr>
          <w:lang w:val="nl-BE"/>
        </w:rPr>
        <w:t>.</w:t>
      </w:r>
      <w:r w:rsidR="00D31DE1">
        <w:rPr>
          <w:lang w:val="nl-BE"/>
        </w:rPr>
        <w:t>63</w:t>
      </w:r>
      <w:r w:rsidRPr="00FA19B4">
        <w:rPr>
          <w:lang w:val="nl-BE"/>
        </w:rPr>
        <w:t>.</w:t>
      </w:r>
      <w:r w:rsidRPr="00FA19B4">
        <w:rPr>
          <w:lang w:val="nl-BE"/>
        </w:rPr>
        <w:tab/>
      </w:r>
      <w:r w:rsidR="00D31DE1">
        <w:rPr>
          <w:lang w:val="nl-BE"/>
        </w:rPr>
        <w:t>Tijdens</w:t>
      </w:r>
      <w:r w:rsidRPr="00FA19B4">
        <w:rPr>
          <w:lang w:val="nl-BE"/>
        </w:rPr>
        <w:t xml:space="preserve"> de uitvoering:</w:t>
      </w:r>
    </w:p>
    <w:p w14:paraId="6806E485" w14:textId="77777777" w:rsidR="00D31DE1" w:rsidRPr="008D41B3" w:rsidRDefault="00D31DE1" w:rsidP="00195895">
      <w:pPr>
        <w:pStyle w:val="80"/>
        <w:spacing w:before="0" w:after="0"/>
      </w:pPr>
      <w:r w:rsidRPr="008D41B3">
        <w:t>De aannemer zal erop toezien dat de visuele lijn van de plaatuiteinden, de voegen en de bevestigingen gerespecteerd worden.</w:t>
      </w:r>
    </w:p>
    <w:p w14:paraId="6B79AA04" w14:textId="77777777" w:rsidR="00D31DE1" w:rsidRPr="00D31DE1" w:rsidRDefault="00D31DE1" w:rsidP="00195895">
      <w:pPr>
        <w:pStyle w:val="Kop6"/>
        <w:spacing w:before="0" w:after="0"/>
        <w:rPr>
          <w:rStyle w:val="OptieChar"/>
          <w:color w:val="auto"/>
          <w:lang w:val="nl-BE"/>
        </w:rPr>
      </w:pPr>
      <w:r w:rsidRPr="00FA19B4">
        <w:rPr>
          <w:lang w:val="nl-BE"/>
        </w:rPr>
        <w:t>.65.</w:t>
      </w:r>
      <w:r w:rsidRPr="00FA19B4">
        <w:rPr>
          <w:lang w:val="nl-BE"/>
        </w:rPr>
        <w:tab/>
        <w:t>Na de uitvoering:</w:t>
      </w:r>
    </w:p>
    <w:p w14:paraId="357C4447" w14:textId="77777777" w:rsidR="002D487F" w:rsidRPr="00FA19B4" w:rsidRDefault="002D487F" w:rsidP="00195895">
      <w:pPr>
        <w:pStyle w:val="80"/>
        <w:spacing w:before="0" w:after="0"/>
        <w:rPr>
          <w:rStyle w:val="OptieChar"/>
        </w:rPr>
      </w:pPr>
      <w:r w:rsidRPr="00FA19B4">
        <w:rPr>
          <w:rStyle w:val="OptieChar"/>
          <w:highlight w:val="yellow"/>
        </w:rPr>
        <w:t>…</w:t>
      </w:r>
    </w:p>
    <w:p w14:paraId="7B543620" w14:textId="77777777" w:rsidR="007D63C7" w:rsidRPr="00092FD4" w:rsidRDefault="00151BA4" w:rsidP="00195895">
      <w:pPr>
        <w:pStyle w:val="Lijn"/>
        <w:spacing w:before="0" w:after="0"/>
      </w:pPr>
      <w:bookmarkStart w:id="76" w:name="_Toc156616433"/>
      <w:bookmarkStart w:id="77" w:name="_Toc156616473"/>
      <w:bookmarkStart w:id="78" w:name="_Toc158789917"/>
      <w:r>
        <w:rPr>
          <w:noProof/>
        </w:rPr>
        <w:pict w14:anchorId="35FE2393">
          <v:rect id="_x0000_i1032" alt="" style="width:453.6pt;height:.05pt;mso-width-percent:0;mso-height-percent:0;mso-width-percent:0;mso-height-percent:0" o:hralign="center" o:hrstd="t" o:hr="t" fillcolor="#aca899" stroked="f"/>
        </w:pict>
      </w:r>
    </w:p>
    <w:p w14:paraId="68AD5DC3" w14:textId="77777777" w:rsidR="007D63C7" w:rsidRPr="00092FD4" w:rsidRDefault="007D63C7" w:rsidP="00195895">
      <w:pPr>
        <w:pStyle w:val="Kop3"/>
        <w:spacing w:before="0"/>
      </w:pPr>
      <w:bookmarkStart w:id="79" w:name="_Toc343507102"/>
      <w:bookmarkStart w:id="80" w:name="_Toc343507113"/>
      <w:r w:rsidRPr="00092FD4">
        <w:t>Mogelijke variante toepassingen of suggesties vanwege de firma</w:t>
      </w:r>
      <w:bookmarkEnd w:id="76"/>
      <w:bookmarkEnd w:id="77"/>
      <w:bookmarkEnd w:id="78"/>
      <w:r>
        <w:t xml:space="preserve"> </w:t>
      </w:r>
      <w:bookmarkEnd w:id="79"/>
      <w:bookmarkEnd w:id="80"/>
      <w:r w:rsidR="006D190E">
        <w:t>Swisspearl</w:t>
      </w:r>
    </w:p>
    <w:p w14:paraId="5DF2F082" w14:textId="77777777" w:rsidR="007D63C7" w:rsidRDefault="00151BA4" w:rsidP="00195895">
      <w:pPr>
        <w:pStyle w:val="Lijn"/>
        <w:spacing w:before="0" w:after="0"/>
      </w:pPr>
      <w:r>
        <w:rPr>
          <w:noProof/>
        </w:rPr>
        <w:pict w14:anchorId="29B94D2A">
          <v:rect id="_x0000_i1031" alt="" style="width:453.6pt;height:.05pt;mso-width-percent:0;mso-height-percent:0;mso-width-percent:0;mso-height-percent:0" o:hralign="center" o:hrstd="t" o:hr="t" fillcolor="#aca899" stroked="f"/>
        </w:pict>
      </w:r>
    </w:p>
    <w:p w14:paraId="4C018FEE" w14:textId="77777777" w:rsidR="007D63C7" w:rsidRDefault="007D63C7" w:rsidP="00195895">
      <w:pPr>
        <w:pStyle w:val="81"/>
        <w:spacing w:before="0" w:after="0"/>
      </w:pPr>
      <w:r>
        <w:t>-</w:t>
      </w:r>
      <w:r>
        <w:tab/>
        <w:t xml:space="preserve">De </w:t>
      </w:r>
      <w:r w:rsidR="006267F0">
        <w:t>Construction</w:t>
      </w:r>
      <w:r>
        <w:t>-platen kunnen ook worden geplaatst met overlap. Voor plaatsingsvoorschriften, informeer bij de fabrikant.</w:t>
      </w:r>
    </w:p>
    <w:p w14:paraId="72FB7C18" w14:textId="77777777" w:rsidR="007D63C7" w:rsidRDefault="007D63C7" w:rsidP="00195895">
      <w:pPr>
        <w:pStyle w:val="81"/>
        <w:spacing w:before="0" w:after="0"/>
      </w:pPr>
      <w:r>
        <w:t>-</w:t>
      </w:r>
      <w:r>
        <w:tab/>
        <w:t xml:space="preserve">Zowel blinde als zichtbare bevestiging van de </w:t>
      </w:r>
      <w:r w:rsidR="006267F0">
        <w:t>Construction</w:t>
      </w:r>
      <w:r>
        <w:t>-platen is mogelijk, raadpleeg de fabrikant indien u de voorschriften wenst voor :</w:t>
      </w:r>
    </w:p>
    <w:p w14:paraId="34D48E5E" w14:textId="77777777" w:rsidR="007D63C7" w:rsidRPr="007D63C7" w:rsidRDefault="007D63C7" w:rsidP="00195895">
      <w:pPr>
        <w:pStyle w:val="82"/>
        <w:spacing w:before="0" w:after="0"/>
      </w:pPr>
      <w:r w:rsidRPr="007D63C7">
        <w:t>-</w:t>
      </w:r>
      <w:r w:rsidRPr="007D63C7">
        <w:tab/>
        <w:t>Bevestiging met lijm;</w:t>
      </w:r>
    </w:p>
    <w:p w14:paraId="59668A55" w14:textId="77777777" w:rsidR="007D63C7" w:rsidRPr="007D63C7" w:rsidRDefault="007D63C7" w:rsidP="00195895">
      <w:pPr>
        <w:pStyle w:val="82"/>
        <w:spacing w:before="0" w:after="0"/>
      </w:pPr>
      <w:r w:rsidRPr="007D63C7">
        <w:t>-</w:t>
      </w:r>
      <w:r w:rsidRPr="007D63C7">
        <w:tab/>
        <w:t>Bevestiging met blindklinknagels,</w:t>
      </w:r>
    </w:p>
    <w:p w14:paraId="4DD5C515" w14:textId="77777777" w:rsidR="007D63C7" w:rsidRDefault="007D63C7" w:rsidP="00195895">
      <w:pPr>
        <w:pStyle w:val="82"/>
        <w:spacing w:before="0" w:after="0"/>
      </w:pPr>
      <w:r>
        <w:t>-</w:t>
      </w:r>
      <w:r>
        <w:tab/>
        <w:t>Andere bevestigingen die afwijken van de beschreven schroeftechniek.</w:t>
      </w:r>
    </w:p>
    <w:bookmarkEnd w:id="69"/>
    <w:bookmarkEnd w:id="70"/>
    <w:bookmarkEnd w:id="71"/>
    <w:p w14:paraId="5C6A38E5" w14:textId="77777777" w:rsidR="009315D2" w:rsidRPr="00FA19B4" w:rsidRDefault="00151BA4" w:rsidP="009315D2">
      <w:pPr>
        <w:pStyle w:val="Lijn"/>
        <w:spacing w:before="0" w:after="0"/>
      </w:pPr>
      <w:r>
        <w:rPr>
          <w:noProof/>
        </w:rPr>
        <w:pict w14:anchorId="72F8728E">
          <v:rect id="_x0000_i1030" alt="" style="width:453.6pt;height:.05pt;mso-width-percent:0;mso-height-percent:0;mso-width-percent:0;mso-height-percent:0" o:hralign="center" o:hrstd="t" o:hr="t" fillcolor="#aca899" stroked="f"/>
        </w:pict>
      </w:r>
    </w:p>
    <w:p w14:paraId="38ACAD4E" w14:textId="77777777" w:rsidR="006D190E" w:rsidRPr="00FA19B4" w:rsidRDefault="006D190E" w:rsidP="00195895">
      <w:pPr>
        <w:pStyle w:val="Kop1"/>
        <w:spacing w:before="0" w:after="0"/>
        <w:rPr>
          <w:lang w:val="nl-BE"/>
        </w:rPr>
      </w:pPr>
      <w:r>
        <w:rPr>
          <w:lang w:val="nl-BE"/>
        </w:rPr>
        <w:t xml:space="preserve">SWISSPEARL </w:t>
      </w:r>
      <w:r w:rsidRPr="00FA19B4">
        <w:rPr>
          <w:lang w:val="nl-BE"/>
        </w:rPr>
        <w:t>-</w:t>
      </w:r>
      <w:r>
        <w:rPr>
          <w:lang w:val="nl-BE"/>
        </w:rPr>
        <w:t xml:space="preserve"> </w:t>
      </w:r>
      <w:r w:rsidRPr="00FA19B4">
        <w:rPr>
          <w:lang w:val="nl-BE"/>
        </w:rPr>
        <w:t>posten voor de meetstaat</w:t>
      </w:r>
    </w:p>
    <w:p w14:paraId="5AB279C6" w14:textId="77777777" w:rsidR="009315D2" w:rsidRPr="00FA19B4" w:rsidRDefault="00151BA4" w:rsidP="009315D2">
      <w:pPr>
        <w:pStyle w:val="Lijn"/>
        <w:spacing w:before="0" w:after="0"/>
      </w:pPr>
      <w:r>
        <w:rPr>
          <w:noProof/>
        </w:rPr>
        <w:pict w14:anchorId="3AC249F3">
          <v:rect id="_x0000_i1029" alt="" style="width:453.6pt;height:.05pt;mso-width-percent:0;mso-height-percent:0;mso-width-percent:0;mso-height-percent:0" o:hralign="center" o:hrstd="t" o:hr="t" fillcolor="#aca899" stroked="f"/>
        </w:pict>
      </w:r>
    </w:p>
    <w:p w14:paraId="21CCF4CE" w14:textId="78785E06" w:rsidR="006D190E" w:rsidRPr="00FA19B4" w:rsidRDefault="006D190E" w:rsidP="00195895">
      <w:pPr>
        <w:pStyle w:val="Merk2"/>
        <w:spacing w:before="0" w:after="0"/>
      </w:pPr>
      <w:r>
        <w:rPr>
          <w:rStyle w:val="Merk1Char"/>
        </w:rPr>
        <w:t>Swisspearl Constructio</w:t>
      </w:r>
      <w:r w:rsidR="008E0246">
        <w:rPr>
          <w:rStyle w:val="Merk1Char"/>
        </w:rPr>
        <w:t xml:space="preserve">n </w:t>
      </w:r>
      <w:r>
        <w:t>–</w:t>
      </w:r>
      <w:r w:rsidRPr="00FA19B4">
        <w:t xml:space="preserve"> </w:t>
      </w:r>
      <w:r>
        <w:t>Vlakke, ongekleurde,</w:t>
      </w:r>
      <w:r w:rsidRPr="00DC6587">
        <w:t xml:space="preserve"> asbestvrij</w:t>
      </w:r>
      <w:r>
        <w:t>e,</w:t>
      </w:r>
      <w:r w:rsidRPr="00DC6587">
        <w:t xml:space="preserve"> </w:t>
      </w:r>
      <w:r>
        <w:t>vezelcement</w:t>
      </w:r>
      <w:r w:rsidRPr="00DC6587">
        <w:t>pla</w:t>
      </w:r>
      <w:r>
        <w:t>ten met cementgrijs “betonlook” uiterlijk</w:t>
      </w:r>
    </w:p>
    <w:p w14:paraId="4ED836E9" w14:textId="77777777" w:rsidR="00483A20" w:rsidRPr="00FA19B4" w:rsidRDefault="00483A20" w:rsidP="00195895">
      <w:pPr>
        <w:pStyle w:val="Kop4"/>
        <w:spacing w:before="0" w:after="0"/>
        <w:rPr>
          <w:lang w:val="nl-BE"/>
        </w:rPr>
      </w:pPr>
      <w:r w:rsidRPr="00FA19B4">
        <w:rPr>
          <w:rStyle w:val="Post"/>
          <w:noProof w:val="0"/>
          <w:lang w:val="nl-BE"/>
        </w:rPr>
        <w:t>P1</w:t>
      </w:r>
      <w:r w:rsidRPr="00FA19B4">
        <w:rPr>
          <w:lang w:val="nl-BE"/>
        </w:rPr>
        <w:tab/>
      </w:r>
      <w:r w:rsidR="00FD45A3">
        <w:rPr>
          <w:lang w:val="nl-BE"/>
        </w:rPr>
        <w:t>Vezelcement platen</w:t>
      </w:r>
      <w:r w:rsidR="00F805E9">
        <w:rPr>
          <w:lang w:val="nl-BE"/>
        </w:rPr>
        <w:t xml:space="preserve"> </w:t>
      </w:r>
      <w:r w:rsidRPr="00FA19B4">
        <w:rPr>
          <w:lang w:val="nl-BE"/>
        </w:rPr>
        <w:t>[</w:t>
      </w:r>
      <w:r w:rsidR="00F805E9">
        <w:rPr>
          <w:lang w:val="nl-BE"/>
        </w:rPr>
        <w:t>afmetingen</w:t>
      </w:r>
      <w:r w:rsidRPr="00FA19B4">
        <w:rPr>
          <w:lang w:val="nl-BE"/>
        </w:rPr>
        <w:t>]</w:t>
      </w:r>
      <w:r w:rsidR="00F805E9" w:rsidRPr="00FA19B4">
        <w:rPr>
          <w:lang w:val="nl-BE"/>
        </w:rPr>
        <w:t xml:space="preserve">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57BF6BB3" w14:textId="77777777" w:rsidR="00F805E9" w:rsidRPr="00FA19B4" w:rsidRDefault="00F805E9" w:rsidP="00195895">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659390CF" w14:textId="77777777" w:rsidR="00483A20" w:rsidRPr="00FA19B4" w:rsidRDefault="00483A20" w:rsidP="00195895">
      <w:pPr>
        <w:pStyle w:val="Kop4"/>
        <w:spacing w:before="0" w:after="0"/>
        <w:rPr>
          <w:rStyle w:val="MeetChar"/>
          <w:lang w:val="nl-BE"/>
        </w:rPr>
      </w:pPr>
      <w:r w:rsidRPr="00FA19B4">
        <w:rPr>
          <w:rStyle w:val="Post"/>
          <w:noProof w:val="0"/>
          <w:lang w:val="nl-BE"/>
        </w:rPr>
        <w:t>P</w:t>
      </w:r>
      <w:r w:rsidR="00F805E9">
        <w:rPr>
          <w:rStyle w:val="Post"/>
          <w:noProof w:val="0"/>
          <w:lang w:val="nl-BE"/>
        </w:rPr>
        <w:t>3</w:t>
      </w:r>
      <w:r w:rsidRPr="00FA19B4">
        <w:rPr>
          <w:lang w:val="nl-BE"/>
        </w:rPr>
        <w:tab/>
        <w:t>Dakisolatie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69274CC8" w14:textId="77777777" w:rsidR="00483A20" w:rsidRPr="00FA19B4" w:rsidRDefault="00483A20" w:rsidP="00195895">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[type]</w:t>
      </w:r>
      <w:r w:rsidRPr="00FA19B4">
        <w:rPr>
          <w:rStyle w:val="MeetChar"/>
          <w:lang w:val="nl-BE"/>
        </w:rPr>
        <w:tab/>
        <w:t>PM</w:t>
      </w:r>
      <w:r w:rsidRPr="00FA19B4">
        <w:rPr>
          <w:rStyle w:val="MeetChar"/>
          <w:lang w:val="nl-BE"/>
        </w:rPr>
        <w:tab/>
        <w:t>[1]</w:t>
      </w:r>
    </w:p>
    <w:p w14:paraId="23B990F7"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0FB1452"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Kantensealer</w:t>
      </w:r>
      <w:r w:rsidRPr="00FA19B4">
        <w:rPr>
          <w:rStyle w:val="MeetChar"/>
          <w:lang w:val="nl-BE"/>
        </w:rPr>
        <w:tab/>
        <w:t>PM</w:t>
      </w:r>
      <w:r w:rsidRPr="00FA19B4">
        <w:rPr>
          <w:rStyle w:val="MeetChar"/>
          <w:lang w:val="nl-BE"/>
        </w:rPr>
        <w:tab/>
        <w:t>[1]</w:t>
      </w:r>
    </w:p>
    <w:p w14:paraId="5B47574B"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5AECB95A" w14:textId="77777777" w:rsidR="00D12BAE" w:rsidRPr="00FA19B4" w:rsidRDefault="00D12BAE" w:rsidP="00195895">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7079745" w14:textId="77777777" w:rsidR="009315D2" w:rsidRDefault="00151BA4" w:rsidP="009315D2">
      <w:pPr>
        <w:pStyle w:val="Lijn"/>
        <w:spacing w:before="0" w:after="0"/>
      </w:pPr>
      <w:r>
        <w:rPr>
          <w:noProof/>
        </w:rPr>
        <w:pict w14:anchorId="1930065F">
          <v:rect id="_x0000_i1028" alt="" style="width:453.6pt;height:.05pt;mso-width-percent:0;mso-height-percent:0;mso-width-percent:0;mso-height-percent:0" o:hralign="center" o:hrstd="t" o:hr="t" fillcolor="#aca899" stroked="f"/>
        </w:pict>
      </w:r>
    </w:p>
    <w:p w14:paraId="29E56D1A" w14:textId="77777777" w:rsidR="00555D92" w:rsidRDefault="00555D92" w:rsidP="009315D2">
      <w:pPr>
        <w:pStyle w:val="Lijn"/>
        <w:spacing w:before="0" w:after="0"/>
      </w:pPr>
    </w:p>
    <w:p w14:paraId="049BCBC9" w14:textId="77777777" w:rsidR="00555D92" w:rsidRDefault="00555D92" w:rsidP="009315D2">
      <w:pPr>
        <w:pStyle w:val="Lijn"/>
        <w:spacing w:before="0" w:after="0"/>
      </w:pPr>
    </w:p>
    <w:p w14:paraId="6ABB6173" w14:textId="77777777" w:rsidR="00555D92" w:rsidRPr="00FA19B4" w:rsidRDefault="00555D92" w:rsidP="009315D2">
      <w:pPr>
        <w:pStyle w:val="Lijn"/>
        <w:spacing w:before="0" w:after="0"/>
      </w:pPr>
    </w:p>
    <w:p w14:paraId="0E3EBD8C" w14:textId="77777777" w:rsidR="006D190E" w:rsidRPr="00FA19B4" w:rsidRDefault="006D190E" w:rsidP="00195895">
      <w:pPr>
        <w:pStyle w:val="Kop1"/>
        <w:spacing w:before="0" w:after="0"/>
        <w:rPr>
          <w:lang w:val="nl-BE"/>
        </w:rPr>
      </w:pPr>
      <w:r>
        <w:rPr>
          <w:lang w:val="nl-BE"/>
        </w:rPr>
        <w:t>Normen en referentiedocumenten</w:t>
      </w:r>
    </w:p>
    <w:p w14:paraId="17FA49B3" w14:textId="77777777" w:rsidR="006D190E" w:rsidRPr="00FA19B4" w:rsidRDefault="00151BA4" w:rsidP="00195895">
      <w:pPr>
        <w:pStyle w:val="Lijn"/>
        <w:spacing w:before="0" w:after="0"/>
      </w:pPr>
      <w:r>
        <w:rPr>
          <w:noProof/>
        </w:rPr>
        <w:pict w14:anchorId="27A6815A">
          <v:rect id="_x0000_i1027" alt="" style="width:453.6pt;height:.05pt;mso-width-percent:0;mso-height-percent:0;mso-width-percent:0;mso-height-percent:0" o:hralign="center" o:hrstd="t" o:hr="t" fillcolor="#aca899" stroked="f"/>
        </w:pict>
      </w:r>
    </w:p>
    <w:p w14:paraId="77EA2773" w14:textId="77777777" w:rsidR="00B83D8F" w:rsidRPr="00FA19B4" w:rsidRDefault="00B83D8F" w:rsidP="00B83D8F">
      <w:pPr>
        <w:pStyle w:val="Kop7"/>
        <w:spacing w:before="0" w:after="0"/>
        <w:rPr>
          <w:lang w:val="nl-BE"/>
        </w:rPr>
      </w:pPr>
      <w:r w:rsidRPr="00FA19B4">
        <w:rPr>
          <w:lang w:val="nl-BE"/>
        </w:rPr>
        <w:t>.30.30</w:t>
      </w:r>
      <w:r w:rsidRPr="00FA19B4">
        <w:rPr>
          <w:lang w:val="nl-BE"/>
        </w:rPr>
        <w:tab/>
        <w:t>Normen en technische referentiedocumenten:</w:t>
      </w:r>
    </w:p>
    <w:p w14:paraId="6CF8554B" w14:textId="77777777" w:rsidR="006D190E" w:rsidRPr="00DC6587" w:rsidRDefault="006D190E" w:rsidP="0019589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0DED1B74" w14:textId="77777777" w:rsidR="00195895" w:rsidRPr="00FA19B4" w:rsidRDefault="00195895" w:rsidP="00195895">
      <w:pPr>
        <w:pStyle w:val="Kop8"/>
        <w:spacing w:before="0" w:after="0"/>
        <w:rPr>
          <w:lang w:val="nl-BE"/>
        </w:rPr>
      </w:pPr>
      <w:r w:rsidRPr="00FA19B4">
        <w:rPr>
          <w:lang w:val="nl-BE"/>
        </w:rPr>
        <w:t>.32.42.</w:t>
      </w:r>
      <w:r w:rsidRPr="00FA19B4">
        <w:rPr>
          <w:lang w:val="nl-BE"/>
        </w:rPr>
        <w:tab/>
        <w:t>Maateigenschappen:</w:t>
      </w:r>
    </w:p>
    <w:p w14:paraId="5C42F8B2" w14:textId="77777777" w:rsidR="00195895" w:rsidRPr="00195895" w:rsidRDefault="00195895" w:rsidP="00195895">
      <w:pPr>
        <w:pStyle w:val="83ProM"/>
        <w:spacing w:before="0" w:after="0"/>
        <w:rPr>
          <w:lang w:val="nl-BE"/>
        </w:rPr>
      </w:pPr>
      <w:r w:rsidRPr="00195895">
        <w:rPr>
          <w:lang w:val="nl-BE"/>
        </w:rPr>
        <w:t xml:space="preserve">Pro Memorie </w:t>
      </w:r>
    </w:p>
    <w:p w14:paraId="104BB06A" w14:textId="77777777" w:rsidR="00195895" w:rsidRPr="00195895" w:rsidRDefault="00195895" w:rsidP="00195895">
      <w:pPr>
        <w:pStyle w:val="83ProM"/>
        <w:spacing w:before="0" w:after="0"/>
        <w:rPr>
          <w:lang w:val="nl-BE"/>
        </w:rPr>
      </w:pPr>
      <w:r w:rsidRPr="00195895">
        <w:rPr>
          <w:lang w:val="nl-BE"/>
        </w:rPr>
        <w:tab/>
      </w:r>
      <w:r w:rsidRPr="00195895">
        <w:rPr>
          <w:lang w:val="nl-BE"/>
        </w:rPr>
        <w:tab/>
        <w:t xml:space="preserve">Dikte </w:t>
      </w:r>
      <w:r w:rsidRPr="00195895">
        <w:rPr>
          <w:lang w:val="nl-BE"/>
        </w:rPr>
        <w:tab/>
      </w:r>
      <w:r w:rsidRPr="00195895">
        <w:rPr>
          <w:lang w:val="nl-BE"/>
        </w:rPr>
        <w:tab/>
        <w:t xml:space="preserve">Breedte </w:t>
      </w:r>
      <w:r w:rsidRPr="00195895">
        <w:rPr>
          <w:lang w:val="nl-BE"/>
        </w:rPr>
        <w:tab/>
        <w:t>Lengte</w:t>
      </w:r>
    </w:p>
    <w:p w14:paraId="30351907" w14:textId="4B5AE1D1" w:rsidR="00195895" w:rsidRPr="00B9286A" w:rsidRDefault="00195895" w:rsidP="00195895">
      <w:pPr>
        <w:pStyle w:val="83ProM"/>
        <w:spacing w:before="0" w:after="0"/>
        <w:rPr>
          <w:lang w:val="nl-BE"/>
        </w:rPr>
      </w:pPr>
      <w:r w:rsidRPr="00B9286A">
        <w:rPr>
          <w:lang w:val="nl-BE"/>
        </w:rPr>
        <w:t xml:space="preserve">Gekantrechte plaat </w:t>
      </w:r>
      <w:r w:rsidRPr="00B9286A">
        <w:rPr>
          <w:lang w:val="nl-BE"/>
        </w:rPr>
        <w:tab/>
        <w:t>8 mm</w:t>
      </w:r>
      <w:r w:rsidRPr="00B9286A">
        <w:rPr>
          <w:lang w:val="nl-BE"/>
        </w:rPr>
        <w:tab/>
      </w:r>
      <w:r>
        <w:rPr>
          <w:lang w:val="nl-BE"/>
        </w:rPr>
        <w:tab/>
      </w:r>
      <w:r w:rsidRPr="00B9286A">
        <w:rPr>
          <w:lang w:val="nl-BE"/>
        </w:rPr>
        <w:t xml:space="preserve">1200 mm </w:t>
      </w:r>
      <w:r w:rsidRPr="00B9286A">
        <w:rPr>
          <w:lang w:val="nl-BE"/>
        </w:rPr>
        <w:tab/>
        <w:t>2500 of 3</w:t>
      </w:r>
      <w:r w:rsidR="001730CB">
        <w:rPr>
          <w:lang w:val="nl-BE"/>
        </w:rPr>
        <w:t>05</w:t>
      </w:r>
      <w:r w:rsidRPr="00B9286A">
        <w:rPr>
          <w:lang w:val="nl-BE"/>
        </w:rPr>
        <w:t>0</w:t>
      </w:r>
      <w:r>
        <w:rPr>
          <w:lang w:val="nl-BE"/>
        </w:rPr>
        <w:t xml:space="preserve"> mm</w:t>
      </w:r>
    </w:p>
    <w:p w14:paraId="339FAE35" w14:textId="7895E5C4" w:rsidR="00195895" w:rsidRPr="00B9286A" w:rsidRDefault="00195895" w:rsidP="00195895">
      <w:pPr>
        <w:pStyle w:val="83ProM"/>
        <w:spacing w:before="0" w:after="0"/>
        <w:rPr>
          <w:lang w:val="nl-BE"/>
        </w:rPr>
      </w:pPr>
      <w:r w:rsidRPr="00B9286A">
        <w:rPr>
          <w:lang w:val="nl-BE"/>
        </w:rPr>
        <w:t xml:space="preserve">Gekantrechte plaat </w:t>
      </w:r>
      <w:r w:rsidRPr="00B9286A">
        <w:rPr>
          <w:lang w:val="nl-BE"/>
        </w:rPr>
        <w:tab/>
        <w:t>10  mm</w:t>
      </w:r>
      <w:r w:rsidRPr="00B9286A">
        <w:rPr>
          <w:lang w:val="nl-BE"/>
        </w:rPr>
        <w:tab/>
        <w:t xml:space="preserve">1200 </w:t>
      </w:r>
      <w:r>
        <w:rPr>
          <w:lang w:val="nl-BE"/>
        </w:rPr>
        <w:t>mm</w:t>
      </w:r>
      <w:r w:rsidRPr="00B9286A">
        <w:rPr>
          <w:lang w:val="nl-BE"/>
        </w:rPr>
        <w:t xml:space="preserve"> </w:t>
      </w:r>
      <w:r w:rsidRPr="00B9286A">
        <w:rPr>
          <w:lang w:val="nl-BE"/>
        </w:rPr>
        <w:tab/>
        <w:t>3</w:t>
      </w:r>
      <w:r>
        <w:rPr>
          <w:lang w:val="nl-BE"/>
        </w:rPr>
        <w:t>0</w:t>
      </w:r>
      <w:r w:rsidRPr="00B9286A">
        <w:rPr>
          <w:lang w:val="nl-BE"/>
        </w:rPr>
        <w:t>50</w:t>
      </w:r>
      <w:r>
        <w:rPr>
          <w:lang w:val="nl-BE"/>
        </w:rPr>
        <w:t xml:space="preserve"> mm</w:t>
      </w:r>
    </w:p>
    <w:p w14:paraId="0FEAE513" w14:textId="77777777" w:rsidR="006D190E" w:rsidRPr="00FA19B4" w:rsidRDefault="00151BA4" w:rsidP="00195895">
      <w:pPr>
        <w:pStyle w:val="Lijn"/>
        <w:spacing w:before="0" w:after="0"/>
      </w:pPr>
      <w:r>
        <w:rPr>
          <w:noProof/>
        </w:rPr>
        <w:pict w14:anchorId="36930B2A">
          <v:rect id="_x0000_i1026" alt="" style="width:453.6pt;height:.05pt;mso-width-percent:0;mso-height-percent:0;mso-width-percent:0;mso-height-percent:0" o:hralign="center" o:hrstd="t" o:hr="t" fillcolor="#aca899" stroked="f"/>
        </w:pict>
      </w:r>
    </w:p>
    <w:p w14:paraId="4162C565" w14:textId="77777777" w:rsidR="006D190E" w:rsidRPr="00F805E9" w:rsidRDefault="006D190E" w:rsidP="00195895">
      <w:pPr>
        <w:pStyle w:val="80"/>
        <w:spacing w:before="0" w:after="0"/>
        <w:rPr>
          <w:rStyle w:val="Merk"/>
          <w:lang w:val="nl-BE"/>
        </w:rPr>
      </w:pPr>
      <w:r>
        <w:rPr>
          <w:rStyle w:val="Merk"/>
          <w:lang w:val="nl-BE"/>
        </w:rPr>
        <w:t>SWISSPEARL</w:t>
      </w:r>
    </w:p>
    <w:p w14:paraId="053B9613" w14:textId="77777777" w:rsidR="006D190E" w:rsidRPr="00F805E9" w:rsidRDefault="006D190E" w:rsidP="00195895">
      <w:pPr>
        <w:pStyle w:val="80"/>
        <w:spacing w:before="0" w:after="0"/>
      </w:pPr>
      <w:r w:rsidRPr="00F805E9">
        <w:t>Kontichsesteenweg 50</w:t>
      </w:r>
    </w:p>
    <w:p w14:paraId="59F91D55" w14:textId="77777777" w:rsidR="006D190E" w:rsidRPr="00F805E9" w:rsidRDefault="006D190E" w:rsidP="00195895">
      <w:pPr>
        <w:pStyle w:val="80"/>
        <w:spacing w:before="0" w:after="0"/>
      </w:pPr>
      <w:r w:rsidRPr="00F805E9">
        <w:t>BE-2630 Aartselaar</w:t>
      </w:r>
    </w:p>
    <w:p w14:paraId="44E73C31" w14:textId="77777777" w:rsidR="006D190E" w:rsidRPr="002C4E2E" w:rsidRDefault="006D190E" w:rsidP="00195895">
      <w:pPr>
        <w:pStyle w:val="80"/>
        <w:spacing w:before="0" w:after="0"/>
      </w:pPr>
      <w:r w:rsidRPr="002C4E2E">
        <w:t>Tel.: +32 (0)3 292 30 10</w:t>
      </w:r>
    </w:p>
    <w:p w14:paraId="75FCF65E" w14:textId="77777777" w:rsidR="006D190E" w:rsidRPr="00483A20" w:rsidRDefault="006D190E" w:rsidP="00195895">
      <w:pPr>
        <w:pStyle w:val="80"/>
        <w:spacing w:before="0" w:after="0"/>
        <w:rPr>
          <w:lang w:val="en-US"/>
        </w:rPr>
      </w:pPr>
      <w:r w:rsidRPr="00483A20">
        <w:rPr>
          <w:lang w:val="en-US"/>
        </w:rPr>
        <w:t xml:space="preserve">Fax: +32 (0)3 </w:t>
      </w:r>
      <w:r>
        <w:rPr>
          <w:lang w:val="en-US"/>
        </w:rPr>
        <w:t>294 48 70</w:t>
      </w:r>
    </w:p>
    <w:p w14:paraId="04847ACC" w14:textId="77777777" w:rsidR="006D190E" w:rsidRPr="00483A20" w:rsidRDefault="006D190E" w:rsidP="00195895">
      <w:pPr>
        <w:pStyle w:val="80"/>
        <w:spacing w:before="0" w:after="0"/>
        <w:rPr>
          <w:lang w:val="en-US"/>
        </w:rPr>
      </w:pPr>
      <w:hyperlink r:id="rId11" w:history="1">
        <w:r w:rsidRPr="009F47DC">
          <w:rPr>
            <w:rStyle w:val="Hyperlink"/>
            <w:lang w:val="en-US"/>
          </w:rPr>
          <w:t>info@swisspearl.com</w:t>
        </w:r>
      </w:hyperlink>
    </w:p>
    <w:p w14:paraId="6967A751" w14:textId="77777777" w:rsidR="006D190E" w:rsidRDefault="006D190E" w:rsidP="00195895">
      <w:pPr>
        <w:pStyle w:val="80"/>
        <w:spacing w:before="0" w:after="0"/>
        <w:rPr>
          <w:lang w:val="en-US"/>
        </w:rPr>
      </w:pPr>
      <w:hyperlink r:id="rId12" w:history="1">
        <w:r w:rsidRPr="009F47DC">
          <w:rPr>
            <w:rStyle w:val="Hyperlink"/>
            <w:lang w:val="en-US"/>
          </w:rPr>
          <w:t>www.swisspearl.com</w:t>
        </w:r>
      </w:hyperlink>
    </w:p>
    <w:p w14:paraId="4283F0F8" w14:textId="1C4FD595" w:rsidR="00042AC1" w:rsidRPr="00FA19B4" w:rsidRDefault="00151BA4" w:rsidP="00042AC1">
      <w:pPr>
        <w:pStyle w:val="Lijn"/>
        <w:spacing w:before="0" w:after="0"/>
      </w:pPr>
      <w:r>
        <w:rPr>
          <w:noProof/>
        </w:rPr>
        <w:pict w14:anchorId="4ECD9108">
          <v:rect id="_x0000_i1025" alt="" style="width:453.6pt;height:.05pt;mso-width-percent:0;mso-height-percent:0;mso-width-percent:0;mso-height-percent:0" o:hralign="center" o:hrstd="t" o:hr="t" fillcolor="#aca899" stroked="f"/>
        </w:pict>
      </w:r>
    </w:p>
    <w:p w14:paraId="488ACC01" w14:textId="77777777" w:rsidR="000B1A06" w:rsidRDefault="000B1A06" w:rsidP="00195895">
      <w:pPr>
        <w:pStyle w:val="83Normen"/>
        <w:spacing w:before="0" w:after="0"/>
        <w:rPr>
          <w:lang w:val="en-US"/>
        </w:rPr>
      </w:pPr>
    </w:p>
    <w:p w14:paraId="5389E96C"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b/>
          <w:bCs/>
          <w:color w:val="808080" w:themeColor="background1" w:themeShade="80"/>
        </w:rPr>
        <w:t>Disclaimer</w:t>
      </w:r>
      <w:r w:rsidRPr="00FA4CE9">
        <w:rPr>
          <w:rFonts w:asciiTheme="minorHAnsi" w:hAnsiTheme="minorHAnsi"/>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6CCCB291"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color w:val="808080" w:themeColor="background1" w:themeShade="80"/>
        </w:rPr>
        <w:lastRenderedPageBreak/>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03EB58D2"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4266367F" w14:textId="77777777" w:rsidR="00042AC1" w:rsidRPr="00042AC1" w:rsidRDefault="00042AC1" w:rsidP="00195895">
      <w:pPr>
        <w:pStyle w:val="83Normen"/>
        <w:spacing w:before="0" w:after="0"/>
        <w:rPr>
          <w:lang w:val="nl-BE"/>
        </w:rPr>
      </w:pPr>
    </w:p>
    <w:sectPr w:rsidR="00042AC1" w:rsidRPr="00042AC1"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3CF0" w14:textId="77777777" w:rsidR="00151BA4" w:rsidRDefault="00151BA4" w:rsidP="00043D74">
      <w:r>
        <w:separator/>
      </w:r>
    </w:p>
  </w:endnote>
  <w:endnote w:type="continuationSeparator" w:id="0">
    <w:p w14:paraId="18F6C725" w14:textId="77777777" w:rsidR="00151BA4" w:rsidRDefault="00151BA4"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EDB5" w14:textId="77777777" w:rsidR="009315D2" w:rsidRPr="00FA19B4" w:rsidRDefault="00151BA4" w:rsidP="009315D2">
    <w:pPr>
      <w:pStyle w:val="Lijn"/>
      <w:spacing w:before="0" w:after="0"/>
    </w:pPr>
    <w:r>
      <w:rPr>
        <w:noProof/>
      </w:rPr>
      <w:pict w14:anchorId="1071C422">
        <v:rect id="_x0000_i1036" alt="" style="width:453.6pt;height:.05pt;mso-width-percent:0;mso-height-percent:0;mso-width-percent:0;mso-height-percent:0" o:hralign="center" o:hrstd="t" o:hr="t" fillcolor="#aca899" stroked="f"/>
      </w:pict>
    </w:r>
  </w:p>
  <w:p w14:paraId="195FF808" w14:textId="0D03EB90"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D31DE1">
      <w:rPr>
        <w:rFonts w:ascii="Arial" w:hAnsi="Arial" w:cs="Arial"/>
        <w:sz w:val="16"/>
        <w:szCs w:val="16"/>
        <w:lang w:val="en-GB"/>
      </w:rPr>
      <w:t>2</w:t>
    </w:r>
    <w:r w:rsidR="00CF37FB">
      <w:rPr>
        <w:rFonts w:ascii="Arial" w:hAnsi="Arial" w:cs="Arial"/>
        <w:sz w:val="16"/>
        <w:szCs w:val="16"/>
        <w:lang w:val="en-GB"/>
      </w:rPr>
      <w:t>6</w:t>
    </w:r>
    <w:r w:rsidR="00483A20">
      <w:rPr>
        <w:rFonts w:ascii="Arial" w:hAnsi="Arial" w:cs="Arial"/>
        <w:sz w:val="16"/>
        <w:szCs w:val="16"/>
        <w:lang w:val="en-GB"/>
      </w:rPr>
      <w:tab/>
      <w:t xml:space="preserve">FabrikantBestek </w:t>
    </w:r>
    <w:r w:rsidR="00F97EFA">
      <w:rPr>
        <w:rFonts w:ascii="Arial" w:hAnsi="Arial" w:cs="Arial"/>
        <w:sz w:val="16"/>
        <w:szCs w:val="16"/>
        <w:lang w:val="en-GB"/>
      </w:rPr>
      <w:t>20</w:t>
    </w:r>
    <w:r w:rsidR="00D31DE1">
      <w:rPr>
        <w:rFonts w:ascii="Arial" w:hAnsi="Arial" w:cs="Arial"/>
        <w:sz w:val="16"/>
        <w:szCs w:val="16"/>
        <w:lang w:val="en-GB"/>
      </w:rPr>
      <w:t>2</w:t>
    </w:r>
    <w:r w:rsidR="00CF37FB">
      <w:rPr>
        <w:rFonts w:ascii="Arial" w:hAnsi="Arial" w:cs="Arial"/>
        <w:sz w:val="16"/>
        <w:szCs w:val="16"/>
        <w:lang w:val="en-GB"/>
      </w:rPr>
      <w:t>6</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CF37FB">
      <w:rPr>
        <w:rFonts w:ascii="Arial" w:hAnsi="Arial" w:cs="Arial"/>
        <w:noProof/>
        <w:sz w:val="16"/>
        <w:szCs w:val="16"/>
      </w:rPr>
      <w:t>2026 02 06</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CF37FB">
      <w:rPr>
        <w:rFonts w:ascii="Arial" w:hAnsi="Arial" w:cs="Arial"/>
        <w:noProof/>
        <w:sz w:val="16"/>
        <w:szCs w:val="16"/>
      </w:rPr>
      <w:t>9:40</w:t>
    </w:r>
    <w:r w:rsidR="00FC0977" w:rsidRPr="00FB0B2D">
      <w:rPr>
        <w:rFonts w:ascii="Arial" w:hAnsi="Arial" w:cs="Arial"/>
        <w:sz w:val="16"/>
        <w:szCs w:val="16"/>
      </w:rPr>
      <w:fldChar w:fldCharType="end"/>
    </w:r>
  </w:p>
  <w:p w14:paraId="11BB074D" w14:textId="1A640ABA"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0D01A4">
      <w:rPr>
        <w:rFonts w:ascii="Arial" w:hAnsi="Arial" w:cs="Arial"/>
        <w:sz w:val="16"/>
        <w:szCs w:val="16"/>
        <w:lang w:val="en-GB"/>
      </w:rPr>
      <w:t>Swisspearl Belgium</w:t>
    </w:r>
    <w:r w:rsidR="00145544">
      <w:rPr>
        <w:rFonts w:ascii="Arial" w:hAnsi="Arial" w:cs="Arial"/>
        <w:sz w:val="16"/>
        <w:szCs w:val="16"/>
        <w:lang w:val="en-GB"/>
      </w:rPr>
      <w:t xml:space="preserve"> </w:t>
    </w:r>
    <w:r>
      <w:rPr>
        <w:rFonts w:ascii="Arial" w:hAnsi="Arial" w:cs="Arial"/>
        <w:sz w:val="16"/>
        <w:szCs w:val="16"/>
        <w:lang w:val="en-GB"/>
      </w:rPr>
      <w:t xml:space="preserve"> </w:t>
    </w:r>
    <w:r w:rsidR="00CF37FB">
      <w:rPr>
        <w:rFonts w:ascii="Arial" w:hAnsi="Arial" w:cs="Arial"/>
        <w:sz w:val="16"/>
        <w:szCs w:val="16"/>
        <w:lang w:val="en-GB"/>
      </w:rPr>
      <w:t>6</w:t>
    </w:r>
    <w:r w:rsidR="00884A73">
      <w:rPr>
        <w:rFonts w:ascii="Arial" w:hAnsi="Arial" w:cs="Arial"/>
        <w:sz w:val="16"/>
        <w:szCs w:val="16"/>
        <w:lang w:val="en-GB"/>
      </w:rPr>
      <w:t>-2-</w:t>
    </w:r>
    <w:r w:rsidRPr="00FB0B2D">
      <w:rPr>
        <w:rFonts w:ascii="Arial" w:hAnsi="Arial" w:cs="Arial"/>
        <w:sz w:val="16"/>
        <w:szCs w:val="16"/>
        <w:lang w:val="en-GB"/>
      </w:rPr>
      <w:t>20</w:t>
    </w:r>
    <w:r w:rsidR="00D31DE1">
      <w:rPr>
        <w:rFonts w:ascii="Arial" w:hAnsi="Arial" w:cs="Arial"/>
        <w:sz w:val="16"/>
        <w:szCs w:val="16"/>
        <w:lang w:val="en-GB"/>
      </w:rPr>
      <w:t>2</w:t>
    </w:r>
    <w:r w:rsidR="00CF37FB">
      <w:rPr>
        <w:rFonts w:ascii="Arial" w:hAnsi="Arial" w:cs="Arial"/>
        <w:sz w:val="16"/>
        <w:szCs w:val="16"/>
        <w:lang w:val="en-GB"/>
      </w:rPr>
      <w:t>6</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4</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5C43" w14:textId="77777777" w:rsidR="00151BA4" w:rsidRDefault="00151BA4" w:rsidP="00043D74">
      <w:r>
        <w:separator/>
      </w:r>
    </w:p>
  </w:footnote>
  <w:footnote w:type="continuationSeparator" w:id="0">
    <w:p w14:paraId="33BFA8B1" w14:textId="77777777" w:rsidR="00151BA4" w:rsidRDefault="00151BA4"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F54A" w14:textId="77777777" w:rsidR="00483A20" w:rsidRPr="00FA19B4" w:rsidRDefault="00483A20" w:rsidP="00483A20">
    <w:pPr>
      <w:pStyle w:val="Bestek"/>
    </w:pPr>
    <w:bookmarkStart w:id="81" w:name="_Toc75230067"/>
    <w:bookmarkStart w:id="82" w:name="_Toc114297164"/>
    <w:r w:rsidRPr="00FA19B4">
      <w:t>Bestekteksten</w:t>
    </w:r>
    <w:bookmarkEnd w:id="81"/>
    <w:bookmarkEnd w:id="82"/>
  </w:p>
  <w:p w14:paraId="3022C6CA"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0B27D1"/>
    <w:multiLevelType w:val="hybridMultilevel"/>
    <w:tmpl w:val="CBD4FF04"/>
    <w:lvl w:ilvl="0" w:tplc="8F3466A2">
      <w:start w:val="128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60530114">
    <w:abstractNumId w:val="9"/>
  </w:num>
  <w:num w:numId="2" w16cid:durableId="1836915703">
    <w:abstractNumId w:val="6"/>
  </w:num>
  <w:num w:numId="3" w16cid:durableId="2060594611">
    <w:abstractNumId w:val="10"/>
  </w:num>
  <w:num w:numId="4" w16cid:durableId="1987196306">
    <w:abstractNumId w:val="25"/>
  </w:num>
  <w:num w:numId="5" w16cid:durableId="1304316034">
    <w:abstractNumId w:val="11"/>
  </w:num>
  <w:num w:numId="6" w16cid:durableId="1540825350">
    <w:abstractNumId w:val="12"/>
  </w:num>
  <w:num w:numId="7" w16cid:durableId="582839105">
    <w:abstractNumId w:val="30"/>
  </w:num>
  <w:num w:numId="8" w16cid:durableId="1649095931">
    <w:abstractNumId w:val="18"/>
  </w:num>
  <w:num w:numId="9" w16cid:durableId="1005285444">
    <w:abstractNumId w:val="33"/>
  </w:num>
  <w:num w:numId="10" w16cid:durableId="625237431">
    <w:abstractNumId w:val="26"/>
  </w:num>
  <w:num w:numId="11" w16cid:durableId="1899778971">
    <w:abstractNumId w:val="15"/>
  </w:num>
  <w:num w:numId="12" w16cid:durableId="676618964">
    <w:abstractNumId w:val="24"/>
  </w:num>
  <w:num w:numId="13" w16cid:durableId="674725059">
    <w:abstractNumId w:val="7"/>
  </w:num>
  <w:num w:numId="14" w16cid:durableId="398600811">
    <w:abstractNumId w:val="5"/>
  </w:num>
  <w:num w:numId="15" w16cid:durableId="2130388120">
    <w:abstractNumId w:val="4"/>
  </w:num>
  <w:num w:numId="16" w16cid:durableId="159853881">
    <w:abstractNumId w:val="8"/>
  </w:num>
  <w:num w:numId="17" w16cid:durableId="712996228">
    <w:abstractNumId w:val="3"/>
  </w:num>
  <w:num w:numId="18" w16cid:durableId="275914809">
    <w:abstractNumId w:val="2"/>
  </w:num>
  <w:num w:numId="19" w16cid:durableId="1515026303">
    <w:abstractNumId w:val="1"/>
  </w:num>
  <w:num w:numId="20" w16cid:durableId="248390185">
    <w:abstractNumId w:val="0"/>
  </w:num>
  <w:num w:numId="21" w16cid:durableId="1032458515">
    <w:abstractNumId w:val="14"/>
  </w:num>
  <w:num w:numId="22" w16cid:durableId="925267359">
    <w:abstractNumId w:val="28"/>
  </w:num>
  <w:num w:numId="23" w16cid:durableId="901795846">
    <w:abstractNumId w:val="31"/>
  </w:num>
  <w:num w:numId="24" w16cid:durableId="1214536039">
    <w:abstractNumId w:val="27"/>
  </w:num>
  <w:num w:numId="25" w16cid:durableId="443422608">
    <w:abstractNumId w:val="35"/>
  </w:num>
  <w:num w:numId="26" w16cid:durableId="437675373">
    <w:abstractNumId w:val="22"/>
  </w:num>
  <w:num w:numId="27" w16cid:durableId="1400790021">
    <w:abstractNumId w:val="32"/>
  </w:num>
  <w:num w:numId="28" w16cid:durableId="12801874">
    <w:abstractNumId w:val="23"/>
  </w:num>
  <w:num w:numId="29" w16cid:durableId="870532868">
    <w:abstractNumId w:val="42"/>
  </w:num>
  <w:num w:numId="30" w16cid:durableId="415637102">
    <w:abstractNumId w:val="37"/>
  </w:num>
  <w:num w:numId="31" w16cid:durableId="261492436">
    <w:abstractNumId w:val="41"/>
  </w:num>
  <w:num w:numId="32" w16cid:durableId="298189305">
    <w:abstractNumId w:val="19"/>
  </w:num>
  <w:num w:numId="33" w16cid:durableId="1698122370">
    <w:abstractNumId w:val="20"/>
  </w:num>
  <w:num w:numId="34" w16cid:durableId="753625223">
    <w:abstractNumId w:val="38"/>
  </w:num>
  <w:num w:numId="35" w16cid:durableId="1341736570">
    <w:abstractNumId w:val="36"/>
  </w:num>
  <w:num w:numId="36" w16cid:durableId="1819106569">
    <w:abstractNumId w:val="39"/>
  </w:num>
  <w:num w:numId="37" w16cid:durableId="1715613259">
    <w:abstractNumId w:val="43"/>
  </w:num>
  <w:num w:numId="38" w16cid:durableId="1002587993">
    <w:abstractNumId w:val="40"/>
  </w:num>
  <w:num w:numId="39" w16cid:durableId="1529677018">
    <w:abstractNumId w:val="16"/>
  </w:num>
  <w:num w:numId="40" w16cid:durableId="1177764526">
    <w:abstractNumId w:val="34"/>
  </w:num>
  <w:num w:numId="41" w16cid:durableId="1233925213">
    <w:abstractNumId w:val="17"/>
  </w:num>
  <w:num w:numId="42" w16cid:durableId="202138510">
    <w:abstractNumId w:val="21"/>
  </w:num>
  <w:num w:numId="43" w16cid:durableId="272520411">
    <w:abstractNumId w:val="13"/>
  </w:num>
  <w:num w:numId="44" w16cid:durableId="7179738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424B5"/>
    <w:rsid w:val="00042AC1"/>
    <w:rsid w:val="00043D74"/>
    <w:rsid w:val="00052350"/>
    <w:rsid w:val="00081992"/>
    <w:rsid w:val="000820B2"/>
    <w:rsid w:val="00086C24"/>
    <w:rsid w:val="000906CC"/>
    <w:rsid w:val="000B1A06"/>
    <w:rsid w:val="000B5543"/>
    <w:rsid w:val="000C6B12"/>
    <w:rsid w:val="000D01A4"/>
    <w:rsid w:val="000D1286"/>
    <w:rsid w:val="000D282F"/>
    <w:rsid w:val="000F60E2"/>
    <w:rsid w:val="0010162F"/>
    <w:rsid w:val="00101B38"/>
    <w:rsid w:val="00113B62"/>
    <w:rsid w:val="0013183F"/>
    <w:rsid w:val="00145544"/>
    <w:rsid w:val="001460AE"/>
    <w:rsid w:val="0014753E"/>
    <w:rsid w:val="00151BA4"/>
    <w:rsid w:val="001574FA"/>
    <w:rsid w:val="00161513"/>
    <w:rsid w:val="00170AD9"/>
    <w:rsid w:val="00170BE3"/>
    <w:rsid w:val="001730CB"/>
    <w:rsid w:val="00182F71"/>
    <w:rsid w:val="00187AC0"/>
    <w:rsid w:val="0019217B"/>
    <w:rsid w:val="00195895"/>
    <w:rsid w:val="00197325"/>
    <w:rsid w:val="001A3C5E"/>
    <w:rsid w:val="001A4B17"/>
    <w:rsid w:val="001C204C"/>
    <w:rsid w:val="001C502B"/>
    <w:rsid w:val="001D06E4"/>
    <w:rsid w:val="001D3BB7"/>
    <w:rsid w:val="001E49E3"/>
    <w:rsid w:val="00207F26"/>
    <w:rsid w:val="0021427D"/>
    <w:rsid w:val="002267B3"/>
    <w:rsid w:val="002306F6"/>
    <w:rsid w:val="00234687"/>
    <w:rsid w:val="002514D5"/>
    <w:rsid w:val="002518A6"/>
    <w:rsid w:val="002521F5"/>
    <w:rsid w:val="002555BE"/>
    <w:rsid w:val="002557AD"/>
    <w:rsid w:val="00257C43"/>
    <w:rsid w:val="00276D53"/>
    <w:rsid w:val="002821F4"/>
    <w:rsid w:val="0028285C"/>
    <w:rsid w:val="00282E44"/>
    <w:rsid w:val="00293B13"/>
    <w:rsid w:val="002A1212"/>
    <w:rsid w:val="002B1E9F"/>
    <w:rsid w:val="002B4006"/>
    <w:rsid w:val="002B487E"/>
    <w:rsid w:val="002C5E5C"/>
    <w:rsid w:val="002D487F"/>
    <w:rsid w:val="002D7179"/>
    <w:rsid w:val="002E3498"/>
    <w:rsid w:val="002E4FBD"/>
    <w:rsid w:val="002E7DEF"/>
    <w:rsid w:val="002F6BD3"/>
    <w:rsid w:val="002F79AD"/>
    <w:rsid w:val="00315CAC"/>
    <w:rsid w:val="003273CB"/>
    <w:rsid w:val="00332ADE"/>
    <w:rsid w:val="00341E4B"/>
    <w:rsid w:val="003525FD"/>
    <w:rsid w:val="003602A8"/>
    <w:rsid w:val="00360348"/>
    <w:rsid w:val="003617BC"/>
    <w:rsid w:val="00363A20"/>
    <w:rsid w:val="00373F00"/>
    <w:rsid w:val="0037700B"/>
    <w:rsid w:val="003901AB"/>
    <w:rsid w:val="003948EC"/>
    <w:rsid w:val="00397D81"/>
    <w:rsid w:val="003B666E"/>
    <w:rsid w:val="003B7881"/>
    <w:rsid w:val="003C253A"/>
    <w:rsid w:val="003C7873"/>
    <w:rsid w:val="003D7E9F"/>
    <w:rsid w:val="003E4DE7"/>
    <w:rsid w:val="003E769C"/>
    <w:rsid w:val="003F30DC"/>
    <w:rsid w:val="00405941"/>
    <w:rsid w:val="00406A2C"/>
    <w:rsid w:val="00414A26"/>
    <w:rsid w:val="0042168B"/>
    <w:rsid w:val="00455970"/>
    <w:rsid w:val="00481FC3"/>
    <w:rsid w:val="004834E8"/>
    <w:rsid w:val="0048381C"/>
    <w:rsid w:val="00483A20"/>
    <w:rsid w:val="00484F76"/>
    <w:rsid w:val="004927A8"/>
    <w:rsid w:val="004A5536"/>
    <w:rsid w:val="004A7CBC"/>
    <w:rsid w:val="004B3DB1"/>
    <w:rsid w:val="004B511B"/>
    <w:rsid w:val="004C504C"/>
    <w:rsid w:val="004D1FBA"/>
    <w:rsid w:val="004D2CD3"/>
    <w:rsid w:val="004D564F"/>
    <w:rsid w:val="004D68DC"/>
    <w:rsid w:val="004F4066"/>
    <w:rsid w:val="00520BAF"/>
    <w:rsid w:val="00540410"/>
    <w:rsid w:val="00540806"/>
    <w:rsid w:val="00555D92"/>
    <w:rsid w:val="00556C49"/>
    <w:rsid w:val="00564C22"/>
    <w:rsid w:val="005718C9"/>
    <w:rsid w:val="0057653E"/>
    <w:rsid w:val="00576F6D"/>
    <w:rsid w:val="00582EBE"/>
    <w:rsid w:val="005836D3"/>
    <w:rsid w:val="00592AF2"/>
    <w:rsid w:val="005D6C42"/>
    <w:rsid w:val="005E0FBE"/>
    <w:rsid w:val="005E29B3"/>
    <w:rsid w:val="005E2EB0"/>
    <w:rsid w:val="005F59D6"/>
    <w:rsid w:val="005F79CE"/>
    <w:rsid w:val="0060147D"/>
    <w:rsid w:val="006267F0"/>
    <w:rsid w:val="0066071A"/>
    <w:rsid w:val="00662597"/>
    <w:rsid w:val="006668A1"/>
    <w:rsid w:val="00667309"/>
    <w:rsid w:val="00681563"/>
    <w:rsid w:val="00681A74"/>
    <w:rsid w:val="00684C35"/>
    <w:rsid w:val="00690FA6"/>
    <w:rsid w:val="00692073"/>
    <w:rsid w:val="00697576"/>
    <w:rsid w:val="006A1C6C"/>
    <w:rsid w:val="006A2805"/>
    <w:rsid w:val="006C0E6D"/>
    <w:rsid w:val="006C31EC"/>
    <w:rsid w:val="006D190E"/>
    <w:rsid w:val="006E0515"/>
    <w:rsid w:val="006F5DBA"/>
    <w:rsid w:val="00704CC9"/>
    <w:rsid w:val="0072391A"/>
    <w:rsid w:val="00732C99"/>
    <w:rsid w:val="007361E7"/>
    <w:rsid w:val="0075639D"/>
    <w:rsid w:val="00776B0C"/>
    <w:rsid w:val="007C0102"/>
    <w:rsid w:val="007C6445"/>
    <w:rsid w:val="007D3110"/>
    <w:rsid w:val="007D4C5B"/>
    <w:rsid w:val="007D63C7"/>
    <w:rsid w:val="007E5E00"/>
    <w:rsid w:val="007F3440"/>
    <w:rsid w:val="007F58EF"/>
    <w:rsid w:val="00815A0E"/>
    <w:rsid w:val="00833953"/>
    <w:rsid w:val="008502CC"/>
    <w:rsid w:val="0085039A"/>
    <w:rsid w:val="00853D1C"/>
    <w:rsid w:val="008542E9"/>
    <w:rsid w:val="00856B75"/>
    <w:rsid w:val="00862ED3"/>
    <w:rsid w:val="0088346B"/>
    <w:rsid w:val="00884A73"/>
    <w:rsid w:val="008A0CCF"/>
    <w:rsid w:val="008B0D7B"/>
    <w:rsid w:val="008B2975"/>
    <w:rsid w:val="008B38A3"/>
    <w:rsid w:val="008C15B2"/>
    <w:rsid w:val="008C2748"/>
    <w:rsid w:val="008E0246"/>
    <w:rsid w:val="008E050E"/>
    <w:rsid w:val="008E0A69"/>
    <w:rsid w:val="008E2AD2"/>
    <w:rsid w:val="008F30FA"/>
    <w:rsid w:val="008F46A6"/>
    <w:rsid w:val="0090016B"/>
    <w:rsid w:val="00901BBC"/>
    <w:rsid w:val="009315D2"/>
    <w:rsid w:val="00936AA8"/>
    <w:rsid w:val="00945798"/>
    <w:rsid w:val="0095324E"/>
    <w:rsid w:val="0097028F"/>
    <w:rsid w:val="009735A5"/>
    <w:rsid w:val="009A6399"/>
    <w:rsid w:val="009A70EF"/>
    <w:rsid w:val="009B42C8"/>
    <w:rsid w:val="009B4D6E"/>
    <w:rsid w:val="009C2966"/>
    <w:rsid w:val="009C5B0B"/>
    <w:rsid w:val="009C5F73"/>
    <w:rsid w:val="009D1716"/>
    <w:rsid w:val="009D38F5"/>
    <w:rsid w:val="009D61FD"/>
    <w:rsid w:val="009E08A7"/>
    <w:rsid w:val="009E2542"/>
    <w:rsid w:val="009F0450"/>
    <w:rsid w:val="00A01550"/>
    <w:rsid w:val="00A14CBE"/>
    <w:rsid w:val="00A154F0"/>
    <w:rsid w:val="00A2158B"/>
    <w:rsid w:val="00A22FCB"/>
    <w:rsid w:val="00A232E9"/>
    <w:rsid w:val="00A27402"/>
    <w:rsid w:val="00A44735"/>
    <w:rsid w:val="00A45196"/>
    <w:rsid w:val="00A5750A"/>
    <w:rsid w:val="00A6115E"/>
    <w:rsid w:val="00A62F59"/>
    <w:rsid w:val="00A86214"/>
    <w:rsid w:val="00A97505"/>
    <w:rsid w:val="00AA5FD1"/>
    <w:rsid w:val="00AB7F64"/>
    <w:rsid w:val="00AC3B90"/>
    <w:rsid w:val="00AE227E"/>
    <w:rsid w:val="00AE69EF"/>
    <w:rsid w:val="00B0263D"/>
    <w:rsid w:val="00B0406A"/>
    <w:rsid w:val="00B04EA7"/>
    <w:rsid w:val="00B13E2E"/>
    <w:rsid w:val="00B42638"/>
    <w:rsid w:val="00B472A1"/>
    <w:rsid w:val="00B47C1B"/>
    <w:rsid w:val="00B756C5"/>
    <w:rsid w:val="00B769D0"/>
    <w:rsid w:val="00B83D8F"/>
    <w:rsid w:val="00B9286A"/>
    <w:rsid w:val="00B935F1"/>
    <w:rsid w:val="00BA6745"/>
    <w:rsid w:val="00BB1B1C"/>
    <w:rsid w:val="00BB33F3"/>
    <w:rsid w:val="00BE1E7D"/>
    <w:rsid w:val="00BF220A"/>
    <w:rsid w:val="00C05ED3"/>
    <w:rsid w:val="00C12060"/>
    <w:rsid w:val="00C20FC6"/>
    <w:rsid w:val="00C22D53"/>
    <w:rsid w:val="00C330A0"/>
    <w:rsid w:val="00C33310"/>
    <w:rsid w:val="00C53772"/>
    <w:rsid w:val="00C54AF2"/>
    <w:rsid w:val="00C57EEF"/>
    <w:rsid w:val="00C73E54"/>
    <w:rsid w:val="00C92EB3"/>
    <w:rsid w:val="00C96296"/>
    <w:rsid w:val="00CB79BE"/>
    <w:rsid w:val="00CE76D8"/>
    <w:rsid w:val="00CF37FB"/>
    <w:rsid w:val="00D00BA6"/>
    <w:rsid w:val="00D12BAE"/>
    <w:rsid w:val="00D13ADE"/>
    <w:rsid w:val="00D13C29"/>
    <w:rsid w:val="00D2048E"/>
    <w:rsid w:val="00D21071"/>
    <w:rsid w:val="00D26A00"/>
    <w:rsid w:val="00D31DE1"/>
    <w:rsid w:val="00D508F7"/>
    <w:rsid w:val="00D55201"/>
    <w:rsid w:val="00D64A38"/>
    <w:rsid w:val="00D95F42"/>
    <w:rsid w:val="00D9661D"/>
    <w:rsid w:val="00DA1D0C"/>
    <w:rsid w:val="00DB2507"/>
    <w:rsid w:val="00DB47FA"/>
    <w:rsid w:val="00DC49C9"/>
    <w:rsid w:val="00DC7A47"/>
    <w:rsid w:val="00DD0E61"/>
    <w:rsid w:val="00DE0CB1"/>
    <w:rsid w:val="00DE6DCC"/>
    <w:rsid w:val="00E27D70"/>
    <w:rsid w:val="00E31C05"/>
    <w:rsid w:val="00E45A56"/>
    <w:rsid w:val="00E559D9"/>
    <w:rsid w:val="00E67C0A"/>
    <w:rsid w:val="00E7560B"/>
    <w:rsid w:val="00EB49E3"/>
    <w:rsid w:val="00EB5F0C"/>
    <w:rsid w:val="00ED082F"/>
    <w:rsid w:val="00ED0866"/>
    <w:rsid w:val="00ED3315"/>
    <w:rsid w:val="00EE7B8D"/>
    <w:rsid w:val="00F03735"/>
    <w:rsid w:val="00F14E0B"/>
    <w:rsid w:val="00F23EC7"/>
    <w:rsid w:val="00F303DC"/>
    <w:rsid w:val="00F32524"/>
    <w:rsid w:val="00F414F8"/>
    <w:rsid w:val="00F50943"/>
    <w:rsid w:val="00F7127A"/>
    <w:rsid w:val="00F7287D"/>
    <w:rsid w:val="00F805E9"/>
    <w:rsid w:val="00F97EFA"/>
    <w:rsid w:val="00FA19B4"/>
    <w:rsid w:val="00FA4CE9"/>
    <w:rsid w:val="00FB444B"/>
    <w:rsid w:val="00FB7D76"/>
    <w:rsid w:val="00FC0977"/>
    <w:rsid w:val="00FC0C7E"/>
    <w:rsid w:val="00FD0FB1"/>
    <w:rsid w:val="00FD3F95"/>
    <w:rsid w:val="00FD45A3"/>
    <w:rsid w:val="00FD724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D232"/>
  <w15:chartTrackingRefBased/>
  <w15:docId w15:val="{E59263A4-5231-C047-A994-6A78BD31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D282F"/>
    <w:pPr>
      <w:jc w:val="both"/>
    </w:pPr>
  </w:style>
  <w:style w:type="paragraph" w:styleId="Kop1">
    <w:name w:val="heading 1"/>
    <w:basedOn w:val="Standaard"/>
    <w:next w:val="Hoofdstuk"/>
    <w:link w:val="Kop1Char"/>
    <w:autoRedefine/>
    <w:qFormat/>
    <w:rsid w:val="000D282F"/>
    <w:pPr>
      <w:keepNext/>
      <w:spacing w:before="40" w:after="20"/>
      <w:ind w:left="567" w:hanging="1418"/>
      <w:outlineLvl w:val="0"/>
    </w:pPr>
    <w:rPr>
      <w:rFonts w:ascii="Arial" w:hAnsi="Arial"/>
      <w:b/>
      <w:lang w:val="en-US"/>
    </w:rPr>
  </w:style>
  <w:style w:type="paragraph" w:styleId="Kop2">
    <w:name w:val="heading 2"/>
    <w:next w:val="Standaard"/>
    <w:autoRedefine/>
    <w:qFormat/>
    <w:rsid w:val="000D282F"/>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D282F"/>
    <w:pPr>
      <w:outlineLvl w:val="2"/>
    </w:pPr>
    <w:rPr>
      <w:bCs/>
    </w:rPr>
  </w:style>
  <w:style w:type="paragraph" w:styleId="Kop4">
    <w:name w:val="heading 4"/>
    <w:basedOn w:val="Standaard"/>
    <w:next w:val="Standaard"/>
    <w:link w:val="Kop4Char"/>
    <w:autoRedefine/>
    <w:qFormat/>
    <w:rsid w:val="000D282F"/>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D282F"/>
    <w:pPr>
      <w:ind w:hanging="737"/>
      <w:jc w:val="left"/>
      <w:outlineLvl w:val="4"/>
    </w:pPr>
    <w:rPr>
      <w:b/>
      <w:bCs/>
      <w:color w:val="auto"/>
      <w:sz w:val="18"/>
      <w:lang w:val="en-US"/>
    </w:rPr>
  </w:style>
  <w:style w:type="paragraph" w:styleId="Kop6">
    <w:name w:val="heading 6"/>
    <w:basedOn w:val="Kop5"/>
    <w:next w:val="Standaard"/>
    <w:link w:val="Kop6Char"/>
    <w:qFormat/>
    <w:rsid w:val="000D282F"/>
    <w:pPr>
      <w:spacing w:before="80"/>
      <w:outlineLvl w:val="5"/>
    </w:pPr>
    <w:rPr>
      <w:b w:val="0"/>
      <w:bCs w:val="0"/>
      <w:lang w:val="nl-NL"/>
    </w:rPr>
  </w:style>
  <w:style w:type="paragraph" w:styleId="Kop7">
    <w:name w:val="heading 7"/>
    <w:basedOn w:val="Kop6"/>
    <w:next w:val="Standaard"/>
    <w:link w:val="Kop7Char"/>
    <w:qFormat/>
    <w:rsid w:val="000D282F"/>
    <w:pPr>
      <w:outlineLvl w:val="6"/>
    </w:pPr>
    <w:rPr>
      <w:i/>
    </w:rPr>
  </w:style>
  <w:style w:type="paragraph" w:styleId="Kop8">
    <w:name w:val="heading 8"/>
    <w:basedOn w:val="Standaard"/>
    <w:next w:val="Kop7"/>
    <w:link w:val="Kop8Char"/>
    <w:qFormat/>
    <w:rsid w:val="000D282F"/>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D282F"/>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D282F"/>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D282F"/>
    <w:rPr>
      <w:rFonts w:ascii="Arial" w:hAnsi="Arial"/>
      <w:b/>
      <w:lang w:val="en-US" w:eastAsia="nl-NL"/>
    </w:rPr>
  </w:style>
  <w:style w:type="character" w:customStyle="1" w:styleId="Kop4Char">
    <w:name w:val="Kop 4 Char"/>
    <w:link w:val="Kop4"/>
    <w:rsid w:val="000D282F"/>
    <w:rPr>
      <w:rFonts w:ascii="Arial" w:hAnsi="Arial"/>
      <w:color w:val="0000FF"/>
      <w:sz w:val="16"/>
      <w:lang w:val="nl-NL" w:eastAsia="nl-NL"/>
    </w:rPr>
  </w:style>
  <w:style w:type="character" w:customStyle="1" w:styleId="Kop6Char">
    <w:name w:val="Kop 6 Char"/>
    <w:link w:val="Kop6"/>
    <w:rsid w:val="000D282F"/>
    <w:rPr>
      <w:rFonts w:ascii="Arial" w:hAnsi="Arial"/>
      <w:sz w:val="18"/>
      <w:lang w:val="nl-NL" w:eastAsia="nl-NL"/>
    </w:rPr>
  </w:style>
  <w:style w:type="character" w:customStyle="1" w:styleId="Kop5Char">
    <w:name w:val="Kop 5 Char"/>
    <w:link w:val="Kop5"/>
    <w:rsid w:val="000D282F"/>
    <w:rPr>
      <w:rFonts w:ascii="Arial" w:hAnsi="Arial"/>
      <w:b/>
      <w:bCs/>
      <w:sz w:val="18"/>
      <w:lang w:val="en-US" w:eastAsia="nl-NL"/>
    </w:rPr>
  </w:style>
  <w:style w:type="character" w:customStyle="1" w:styleId="Kop7Char">
    <w:name w:val="Kop 7 Char"/>
    <w:link w:val="Kop7"/>
    <w:rsid w:val="000D282F"/>
    <w:rPr>
      <w:rFonts w:ascii="Arial" w:hAnsi="Arial"/>
      <w:i/>
      <w:sz w:val="18"/>
      <w:lang w:val="nl-NL" w:eastAsia="nl-NL"/>
    </w:rPr>
  </w:style>
  <w:style w:type="character" w:customStyle="1" w:styleId="Kop8Char">
    <w:name w:val="Kop 8 Char"/>
    <w:link w:val="Kop8"/>
    <w:rsid w:val="000D282F"/>
    <w:rPr>
      <w:rFonts w:ascii="Arial" w:hAnsi="Arial"/>
      <w:i/>
      <w:iCs/>
      <w:sz w:val="18"/>
      <w:lang w:val="en-US" w:eastAsia="nl-NL"/>
    </w:rPr>
  </w:style>
  <w:style w:type="paragraph" w:customStyle="1" w:styleId="83ProM">
    <w:name w:val="8.3 Pro M"/>
    <w:basedOn w:val="Standaard"/>
    <w:link w:val="83ProMChar"/>
    <w:autoRedefine/>
    <w:rsid w:val="00B9286A"/>
    <w:pPr>
      <w:tabs>
        <w:tab w:val="left" w:pos="1418"/>
        <w:tab w:val="left" w:pos="3119"/>
        <w:tab w:val="left" w:pos="3544"/>
        <w:tab w:val="left" w:pos="4536"/>
        <w:tab w:val="left" w:pos="6663"/>
      </w:tabs>
      <w:spacing w:before="20" w:after="40"/>
      <w:ind w:left="1418" w:hanging="284"/>
    </w:pPr>
    <w:rPr>
      <w:rFonts w:ascii="Arial" w:hAnsi="Arial"/>
      <w:i/>
      <w:color w:val="999999"/>
      <w:sz w:val="16"/>
      <w:lang w:val="en-US"/>
    </w:rPr>
  </w:style>
  <w:style w:type="character" w:customStyle="1" w:styleId="83ProMChar">
    <w:name w:val="8.3 Pro M Char"/>
    <w:link w:val="83ProM"/>
    <w:rsid w:val="00B9286A"/>
    <w:rPr>
      <w:rFonts w:ascii="Arial" w:hAnsi="Arial"/>
      <w:i/>
      <w:color w:val="999999"/>
      <w:sz w:val="16"/>
      <w:lang w:val="en-US"/>
    </w:rPr>
  </w:style>
  <w:style w:type="character" w:customStyle="1" w:styleId="Kop9Char">
    <w:name w:val="Kop 9 Char"/>
    <w:link w:val="Kop9"/>
    <w:rsid w:val="000D282F"/>
    <w:rPr>
      <w:rFonts w:ascii="Arial" w:hAnsi="Arial" w:cs="Arial"/>
      <w:i/>
      <w:color w:val="999999"/>
      <w:sz w:val="16"/>
      <w:szCs w:val="22"/>
      <w:lang w:val="en-US" w:eastAsia="nl-NL"/>
    </w:rPr>
  </w:style>
  <w:style w:type="paragraph" w:customStyle="1" w:styleId="Kop5Blauw">
    <w:name w:val="Kop 5 + Blauw"/>
    <w:basedOn w:val="Kop5"/>
    <w:link w:val="Kop5BlauwChar"/>
    <w:rsid w:val="000D282F"/>
    <w:rPr>
      <w:color w:val="0000FF"/>
    </w:rPr>
  </w:style>
  <w:style w:type="paragraph" w:customStyle="1" w:styleId="81">
    <w:name w:val="8.1"/>
    <w:basedOn w:val="Standaard"/>
    <w:link w:val="81Char"/>
    <w:rsid w:val="000D282F"/>
    <w:pPr>
      <w:tabs>
        <w:tab w:val="left" w:pos="851"/>
      </w:tabs>
      <w:spacing w:before="20" w:after="40"/>
      <w:ind w:left="851" w:hanging="284"/>
    </w:pPr>
    <w:rPr>
      <w:rFonts w:ascii="Arial" w:hAnsi="Arial" w:cs="Arial"/>
      <w:sz w:val="18"/>
      <w:szCs w:val="18"/>
    </w:rPr>
  </w:style>
  <w:style w:type="character" w:customStyle="1" w:styleId="81Char">
    <w:name w:val="8.1 Char"/>
    <w:link w:val="81"/>
    <w:rsid w:val="000D282F"/>
    <w:rPr>
      <w:rFonts w:ascii="Arial" w:hAnsi="Arial" w:cs="Arial"/>
      <w:sz w:val="18"/>
      <w:szCs w:val="18"/>
      <w:lang w:eastAsia="nl-NL"/>
    </w:rPr>
  </w:style>
  <w:style w:type="paragraph" w:customStyle="1" w:styleId="81Def">
    <w:name w:val="8.1 Def"/>
    <w:basedOn w:val="81"/>
    <w:rsid w:val="000D282F"/>
    <w:rPr>
      <w:i/>
      <w:color w:val="808080"/>
      <w:sz w:val="16"/>
    </w:rPr>
  </w:style>
  <w:style w:type="paragraph" w:customStyle="1" w:styleId="81linkDeel">
    <w:name w:val="8.1 link Deel"/>
    <w:basedOn w:val="Standaard"/>
    <w:autoRedefine/>
    <w:rsid w:val="000D282F"/>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D282F"/>
    <w:pPr>
      <w:outlineLvl w:val="6"/>
    </w:pPr>
  </w:style>
  <w:style w:type="paragraph" w:customStyle="1" w:styleId="81linkLot">
    <w:name w:val="8.1 link Lot"/>
    <w:basedOn w:val="Standaard"/>
    <w:autoRedefine/>
    <w:rsid w:val="000D282F"/>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D282F"/>
    <w:pPr>
      <w:outlineLvl w:val="7"/>
    </w:pPr>
  </w:style>
  <w:style w:type="paragraph" w:customStyle="1" w:styleId="81link1">
    <w:name w:val="8.1 link1"/>
    <w:basedOn w:val="81"/>
    <w:rsid w:val="000D282F"/>
    <w:pPr>
      <w:tabs>
        <w:tab w:val="left" w:pos="1560"/>
      </w:tabs>
    </w:pPr>
    <w:rPr>
      <w:color w:val="000000"/>
      <w:sz w:val="16"/>
      <w:lang w:eastAsia="en-US"/>
    </w:rPr>
  </w:style>
  <w:style w:type="paragraph" w:customStyle="1" w:styleId="82">
    <w:name w:val="8.2"/>
    <w:basedOn w:val="81"/>
    <w:link w:val="82Char1"/>
    <w:rsid w:val="000D282F"/>
    <w:pPr>
      <w:tabs>
        <w:tab w:val="clear" w:pos="851"/>
        <w:tab w:val="left" w:pos="1134"/>
      </w:tabs>
      <w:ind w:left="1135"/>
    </w:pPr>
  </w:style>
  <w:style w:type="character" w:customStyle="1" w:styleId="82Char1">
    <w:name w:val="8.2 Char1"/>
    <w:basedOn w:val="81Char"/>
    <w:link w:val="82"/>
    <w:rsid w:val="000D282F"/>
    <w:rPr>
      <w:rFonts w:ascii="Arial" w:hAnsi="Arial" w:cs="Arial"/>
      <w:sz w:val="18"/>
      <w:szCs w:val="18"/>
      <w:lang w:eastAsia="nl-NL"/>
    </w:rPr>
  </w:style>
  <w:style w:type="paragraph" w:customStyle="1" w:styleId="82link2">
    <w:name w:val="8.2 link 2"/>
    <w:basedOn w:val="81link1"/>
    <w:rsid w:val="000D282F"/>
    <w:pPr>
      <w:tabs>
        <w:tab w:val="clear" w:pos="851"/>
        <w:tab w:val="left" w:pos="1134"/>
        <w:tab w:val="left" w:pos="1843"/>
        <w:tab w:val="left" w:pos="2552"/>
      </w:tabs>
      <w:ind w:left="1135"/>
    </w:pPr>
    <w:rPr>
      <w:color w:val="auto"/>
    </w:rPr>
  </w:style>
  <w:style w:type="paragraph" w:customStyle="1" w:styleId="82link3">
    <w:name w:val="8.2 link 3"/>
    <w:basedOn w:val="82link2"/>
    <w:rsid w:val="000D282F"/>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D282F"/>
    <w:pPr>
      <w:ind w:firstLine="0"/>
      <w:outlineLvl w:val="8"/>
    </w:pPr>
    <w:rPr>
      <w:color w:val="800000"/>
    </w:rPr>
  </w:style>
  <w:style w:type="paragraph" w:customStyle="1" w:styleId="83">
    <w:name w:val="8.3"/>
    <w:basedOn w:val="82"/>
    <w:link w:val="83Char1"/>
    <w:rsid w:val="000D282F"/>
    <w:pPr>
      <w:tabs>
        <w:tab w:val="clear" w:pos="1134"/>
        <w:tab w:val="left" w:pos="1418"/>
      </w:tabs>
      <w:ind w:left="1418"/>
    </w:pPr>
  </w:style>
  <w:style w:type="character" w:customStyle="1" w:styleId="83Char1">
    <w:name w:val="8.3 Char1"/>
    <w:basedOn w:val="82Char1"/>
    <w:link w:val="83"/>
    <w:rsid w:val="000D282F"/>
    <w:rPr>
      <w:rFonts w:ascii="Arial" w:hAnsi="Arial" w:cs="Arial"/>
      <w:sz w:val="18"/>
      <w:szCs w:val="18"/>
      <w:lang w:eastAsia="nl-NL"/>
    </w:rPr>
  </w:style>
  <w:style w:type="paragraph" w:customStyle="1" w:styleId="83Kenm">
    <w:name w:val="8.3 Kenm"/>
    <w:basedOn w:val="83"/>
    <w:autoRedefine/>
    <w:rsid w:val="00373F00"/>
    <w:pPr>
      <w:tabs>
        <w:tab w:val="left" w:pos="4253"/>
      </w:tabs>
      <w:spacing w:before="80"/>
      <w:ind w:left="3969" w:hanging="2835"/>
      <w:jc w:val="left"/>
    </w:pPr>
    <w:rPr>
      <w:sz w:val="16"/>
      <w:lang w:val="nl-NL"/>
    </w:rPr>
  </w:style>
  <w:style w:type="paragraph" w:customStyle="1" w:styleId="83Normen">
    <w:name w:val="8.3 Normen"/>
    <w:basedOn w:val="83Kenm"/>
    <w:link w:val="83NormenChar"/>
    <w:rsid w:val="000D282F"/>
    <w:pPr>
      <w:tabs>
        <w:tab w:val="clear" w:pos="4253"/>
      </w:tabs>
      <w:ind w:left="4082" w:hanging="113"/>
    </w:pPr>
    <w:rPr>
      <w:b/>
      <w:color w:val="008000"/>
    </w:rPr>
  </w:style>
  <w:style w:type="character" w:customStyle="1" w:styleId="83NormenChar">
    <w:name w:val="8.3 Normen Char"/>
    <w:link w:val="83Normen"/>
    <w:rsid w:val="000D282F"/>
    <w:rPr>
      <w:rFonts w:ascii="Arial" w:hAnsi="Arial" w:cs="Arial"/>
      <w:b/>
      <w:color w:val="008000"/>
      <w:sz w:val="16"/>
      <w:szCs w:val="18"/>
      <w:lang w:val="nl-NL" w:eastAsia="nl-NL"/>
    </w:rPr>
  </w:style>
  <w:style w:type="paragraph" w:customStyle="1" w:styleId="83ProM2">
    <w:name w:val="8.3 Pro M2"/>
    <w:basedOn w:val="83ProM"/>
    <w:rsid w:val="000D282F"/>
    <w:pPr>
      <w:tabs>
        <w:tab w:val="clear" w:pos="1418"/>
        <w:tab w:val="left" w:pos="1701"/>
      </w:tabs>
      <w:ind w:left="1701"/>
    </w:pPr>
    <w:rPr>
      <w:snapToGrid w:val="0"/>
    </w:rPr>
  </w:style>
  <w:style w:type="paragraph" w:customStyle="1" w:styleId="83ProM3">
    <w:name w:val="8.3 Pro M3"/>
    <w:basedOn w:val="83ProM2"/>
    <w:rsid w:val="000D282F"/>
    <w:pPr>
      <w:ind w:left="1985"/>
    </w:pPr>
    <w:rPr>
      <w:lang w:val="nl-NL"/>
    </w:rPr>
  </w:style>
  <w:style w:type="paragraph" w:customStyle="1" w:styleId="84">
    <w:name w:val="8.4"/>
    <w:basedOn w:val="83"/>
    <w:rsid w:val="000D282F"/>
    <w:pPr>
      <w:tabs>
        <w:tab w:val="clear" w:pos="1418"/>
        <w:tab w:val="left" w:pos="1701"/>
      </w:tabs>
      <w:ind w:left="1702"/>
    </w:pPr>
  </w:style>
  <w:style w:type="paragraph" w:customStyle="1" w:styleId="Deel">
    <w:name w:val="Deel"/>
    <w:basedOn w:val="Standaard"/>
    <w:autoRedefine/>
    <w:rsid w:val="000D282F"/>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D282F"/>
    <w:pPr>
      <w:shd w:val="clear" w:color="auto" w:fill="000080"/>
    </w:pPr>
    <w:rPr>
      <w:rFonts w:ascii="Geneva" w:hAnsi="Geneva"/>
    </w:rPr>
  </w:style>
  <w:style w:type="paragraph" w:styleId="Eindnoottekst">
    <w:name w:val="endnote text"/>
    <w:basedOn w:val="Standaard"/>
    <w:semiHidden/>
    <w:rsid w:val="000D282F"/>
  </w:style>
  <w:style w:type="character" w:styleId="GevolgdeHyperlink">
    <w:name w:val="FollowedHyperlink"/>
    <w:rsid w:val="000D282F"/>
    <w:rPr>
      <w:color w:val="800080"/>
      <w:u w:val="single"/>
    </w:rPr>
  </w:style>
  <w:style w:type="paragraph" w:customStyle="1" w:styleId="Hoofdgroep">
    <w:name w:val="Hoofdgroep"/>
    <w:basedOn w:val="Hoofdstuk"/>
    <w:rsid w:val="000D282F"/>
    <w:pPr>
      <w:outlineLvl w:val="1"/>
    </w:pPr>
    <w:rPr>
      <w:rFonts w:ascii="Helvetica" w:hAnsi="Helvetica"/>
      <w:b w:val="0"/>
      <w:color w:val="0000FF"/>
    </w:rPr>
  </w:style>
  <w:style w:type="character" w:styleId="Hyperlink">
    <w:name w:val="Hyperlink"/>
    <w:rsid w:val="000D282F"/>
    <w:rPr>
      <w:color w:val="0000FF"/>
      <w:u w:val="single"/>
    </w:rPr>
  </w:style>
  <w:style w:type="paragraph" w:styleId="Inhopg1">
    <w:name w:val="toc 1"/>
    <w:basedOn w:val="Standaard"/>
    <w:next w:val="Standaard"/>
    <w:rsid w:val="000D282F"/>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D282F"/>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D282F"/>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D282F"/>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D282F"/>
    <w:rPr>
      <w:noProof/>
      <w:sz w:val="16"/>
      <w:szCs w:val="24"/>
      <w:lang w:val="nl-NL" w:eastAsia="nl-NL"/>
    </w:rPr>
  </w:style>
  <w:style w:type="paragraph" w:styleId="Inhopg5">
    <w:name w:val="toc 5"/>
    <w:basedOn w:val="Standaard"/>
    <w:next w:val="Standaard"/>
    <w:rsid w:val="000D282F"/>
    <w:pPr>
      <w:tabs>
        <w:tab w:val="right" w:leader="dot" w:pos="8505"/>
      </w:tabs>
      <w:ind w:left="960"/>
    </w:pPr>
    <w:rPr>
      <w:sz w:val="16"/>
    </w:rPr>
  </w:style>
  <w:style w:type="paragraph" w:styleId="Inhopg6">
    <w:name w:val="toc 6"/>
    <w:basedOn w:val="Standaard"/>
    <w:next w:val="Standaard"/>
    <w:autoRedefine/>
    <w:semiHidden/>
    <w:rsid w:val="000D282F"/>
    <w:pPr>
      <w:ind w:left="1200"/>
    </w:pPr>
    <w:rPr>
      <w:sz w:val="16"/>
    </w:rPr>
  </w:style>
  <w:style w:type="paragraph" w:styleId="Inhopg7">
    <w:name w:val="toc 7"/>
    <w:basedOn w:val="Standaard"/>
    <w:next w:val="Standaard"/>
    <w:autoRedefine/>
    <w:semiHidden/>
    <w:rsid w:val="000D282F"/>
    <w:pPr>
      <w:ind w:left="1440"/>
    </w:pPr>
  </w:style>
  <w:style w:type="paragraph" w:styleId="Inhopg8">
    <w:name w:val="toc 8"/>
    <w:basedOn w:val="Standaard"/>
    <w:next w:val="Standaard"/>
    <w:autoRedefine/>
    <w:semiHidden/>
    <w:rsid w:val="000D282F"/>
    <w:pPr>
      <w:ind w:left="1680"/>
    </w:pPr>
  </w:style>
  <w:style w:type="paragraph" w:styleId="Inhopg9">
    <w:name w:val="toc 9"/>
    <w:basedOn w:val="Standaard"/>
    <w:next w:val="Standaard"/>
    <w:semiHidden/>
    <w:rsid w:val="000D282F"/>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D282F"/>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D282F"/>
    <w:rPr>
      <w:rFonts w:ascii="Helvetica" w:hAnsi="Helvetica"/>
      <w:color w:val="000000"/>
      <w:spacing w:val="-2"/>
      <w:sz w:val="16"/>
      <w:lang w:eastAsia="nl-NL"/>
    </w:rPr>
  </w:style>
  <w:style w:type="paragraph" w:customStyle="1" w:styleId="Link">
    <w:name w:val="Link"/>
    <w:autoRedefine/>
    <w:rsid w:val="000D282F"/>
    <w:pPr>
      <w:ind w:left="-851"/>
    </w:pPr>
    <w:rPr>
      <w:rFonts w:ascii="Arial" w:hAnsi="Arial" w:cs="Arial"/>
      <w:bCs/>
      <w:color w:val="0000FF"/>
      <w:sz w:val="18"/>
      <w:szCs w:val="24"/>
      <w:lang w:val="nl-NL"/>
    </w:rPr>
  </w:style>
  <w:style w:type="character" w:customStyle="1" w:styleId="MeetChar">
    <w:name w:val="MeetChar"/>
    <w:rsid w:val="000D282F"/>
    <w:rPr>
      <w:b/>
      <w:color w:val="008080"/>
    </w:rPr>
  </w:style>
  <w:style w:type="character" w:customStyle="1" w:styleId="Merk">
    <w:name w:val="Merk"/>
    <w:rsid w:val="000D282F"/>
    <w:rPr>
      <w:rFonts w:ascii="Helvetica" w:hAnsi="Helvetica"/>
      <w:b/>
      <w:noProof w:val="0"/>
      <w:color w:val="FF0000"/>
      <w:lang w:val="nl-NL"/>
    </w:rPr>
  </w:style>
  <w:style w:type="paragraph" w:customStyle="1" w:styleId="FACULT">
    <w:name w:val="FACULT"/>
    <w:basedOn w:val="Standaard"/>
    <w:next w:val="Standaard"/>
    <w:rsid w:val="000D282F"/>
    <w:rPr>
      <w:color w:val="0000FF"/>
    </w:rPr>
  </w:style>
  <w:style w:type="paragraph" w:customStyle="1" w:styleId="Volgnr">
    <w:name w:val="Volgnr"/>
    <w:basedOn w:val="Standaard"/>
    <w:next w:val="Standaard"/>
    <w:link w:val="VolgnrChar"/>
    <w:rsid w:val="000D282F"/>
    <w:pPr>
      <w:ind w:left="-851"/>
      <w:outlineLvl w:val="3"/>
    </w:pPr>
    <w:rPr>
      <w:rFonts w:ascii="Arial" w:hAnsi="Arial"/>
      <w:color w:val="000000"/>
      <w:sz w:val="16"/>
      <w:lang w:val="nl"/>
    </w:rPr>
  </w:style>
  <w:style w:type="character" w:customStyle="1" w:styleId="VolgnrChar">
    <w:name w:val="Volgnr Char"/>
    <w:link w:val="Volgnr"/>
    <w:rsid w:val="000D282F"/>
    <w:rPr>
      <w:rFonts w:ascii="Arial" w:hAnsi="Arial"/>
      <w:color w:val="000000"/>
      <w:sz w:val="16"/>
      <w:lang w:val="nl" w:eastAsia="nl-NL"/>
    </w:rPr>
  </w:style>
  <w:style w:type="paragraph" w:customStyle="1" w:styleId="Zieook">
    <w:name w:val="Zie ook"/>
    <w:basedOn w:val="Standaard"/>
    <w:rsid w:val="000D282F"/>
    <w:rPr>
      <w:rFonts w:ascii="Arial" w:hAnsi="Arial"/>
      <w:b/>
      <w:sz w:val="16"/>
    </w:rPr>
  </w:style>
  <w:style w:type="character" w:customStyle="1" w:styleId="Post">
    <w:name w:val="Post"/>
    <w:rsid w:val="000D282F"/>
    <w:rPr>
      <w:rFonts w:ascii="Arial" w:hAnsi="Arial" w:cs="Arial"/>
      <w:noProof/>
      <w:color w:val="0000FF"/>
      <w:sz w:val="16"/>
      <w:szCs w:val="16"/>
      <w:lang w:val="fr-FR"/>
    </w:rPr>
  </w:style>
  <w:style w:type="character" w:customStyle="1" w:styleId="OptieChar">
    <w:name w:val="OptieChar"/>
    <w:rsid w:val="000D282F"/>
    <w:rPr>
      <w:color w:val="FF0000"/>
    </w:rPr>
  </w:style>
  <w:style w:type="character" w:customStyle="1" w:styleId="MerkChar">
    <w:name w:val="MerkChar"/>
    <w:rsid w:val="000D282F"/>
    <w:rPr>
      <w:color w:val="FF6600"/>
    </w:rPr>
  </w:style>
  <w:style w:type="paragraph" w:customStyle="1" w:styleId="83KenmCursiefGrijs-50">
    <w:name w:val="8.3 Kenm + Cursief Grijs-50%"/>
    <w:basedOn w:val="83Kenm"/>
    <w:link w:val="83KenmCursiefGrijs-50Char"/>
    <w:rsid w:val="000D282F"/>
    <w:rPr>
      <w:bCs/>
      <w:i/>
      <w:iCs/>
      <w:color w:val="808080"/>
    </w:rPr>
  </w:style>
  <w:style w:type="character" w:customStyle="1" w:styleId="83KenmCursiefGrijs-50Char">
    <w:name w:val="8.3 Kenm + Cursief Grijs-50% Char"/>
    <w:link w:val="83KenmCursiefGrijs-50"/>
    <w:rsid w:val="000D282F"/>
    <w:rPr>
      <w:rFonts w:ascii="Arial" w:hAnsi="Arial" w:cs="Arial"/>
      <w:bCs/>
      <w:i/>
      <w:iCs/>
      <w:color w:val="808080"/>
      <w:sz w:val="16"/>
      <w:szCs w:val="18"/>
      <w:lang w:val="nl-NL" w:eastAsia="nl-NL"/>
    </w:rPr>
  </w:style>
  <w:style w:type="paragraph" w:customStyle="1" w:styleId="80">
    <w:name w:val="8.0"/>
    <w:basedOn w:val="Standaard"/>
    <w:link w:val="80Char"/>
    <w:autoRedefine/>
    <w:rsid w:val="000D282F"/>
    <w:pPr>
      <w:tabs>
        <w:tab w:val="left" w:pos="284"/>
      </w:tabs>
      <w:spacing w:before="20" w:after="40"/>
      <w:ind w:left="567"/>
    </w:pPr>
    <w:rPr>
      <w:rFonts w:ascii="Arial" w:hAnsi="Arial" w:cs="Arial"/>
      <w:sz w:val="18"/>
      <w:szCs w:val="18"/>
    </w:rPr>
  </w:style>
  <w:style w:type="character" w:customStyle="1" w:styleId="80Char">
    <w:name w:val="8.0 Char"/>
    <w:link w:val="80"/>
    <w:rsid w:val="000D282F"/>
    <w:rPr>
      <w:rFonts w:ascii="Arial" w:hAnsi="Arial" w:cs="Arial"/>
      <w:sz w:val="18"/>
      <w:szCs w:val="18"/>
      <w:lang w:eastAsia="nl-NL"/>
    </w:rPr>
  </w:style>
  <w:style w:type="character" w:customStyle="1" w:styleId="SfbCodeChar">
    <w:name w:val="Sfb_Code Char"/>
    <w:link w:val="SfbCode"/>
    <w:rsid w:val="000D282F"/>
    <w:rPr>
      <w:rFonts w:ascii="Arial" w:hAnsi="Arial" w:cs="Arial"/>
      <w:b/>
      <w:snapToGrid w:val="0"/>
      <w:color w:val="FF0000"/>
      <w:sz w:val="18"/>
      <w:szCs w:val="18"/>
      <w:lang w:eastAsia="nl-NL"/>
    </w:rPr>
  </w:style>
  <w:style w:type="character" w:customStyle="1" w:styleId="Verdana6ptVet">
    <w:name w:val="Verdana 6 pt Vet"/>
    <w:semiHidden/>
    <w:rsid w:val="000D282F"/>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D282F"/>
    <w:pPr>
      <w:spacing w:line="160" w:lineRule="atLeast"/>
      <w:jc w:val="center"/>
    </w:pPr>
    <w:rPr>
      <w:rFonts w:ascii="Verdana" w:hAnsi="Verdana"/>
      <w:color w:val="000000"/>
      <w:sz w:val="16"/>
      <w:szCs w:val="12"/>
    </w:rPr>
  </w:style>
  <w:style w:type="character" w:customStyle="1" w:styleId="Verdana6ptZwart">
    <w:name w:val="Verdana 6 pt Zwart"/>
    <w:semiHidden/>
    <w:rsid w:val="000D282F"/>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D282F"/>
    <w:pPr>
      <w:spacing w:line="168" w:lineRule="atLeast"/>
    </w:pPr>
    <w:rPr>
      <w:rFonts w:ascii="Verdana" w:hAnsi="Verdana"/>
      <w:color w:val="000000"/>
      <w:sz w:val="16"/>
      <w:szCs w:val="12"/>
    </w:rPr>
  </w:style>
  <w:style w:type="paragraph" w:customStyle="1" w:styleId="Verdana6pt">
    <w:name w:val="Verdana 6 pt"/>
    <w:basedOn w:val="Standaard"/>
    <w:semiHidden/>
    <w:rsid w:val="000D282F"/>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D282F"/>
    <w:pPr>
      <w:spacing w:before="40" w:after="20"/>
    </w:pPr>
    <w:rPr>
      <w:b/>
      <w:color w:val="FF0000"/>
      <w:lang w:val="nl-BE"/>
    </w:rPr>
  </w:style>
  <w:style w:type="character" w:customStyle="1" w:styleId="Merk1Char">
    <w:name w:val="Merk1 Char"/>
    <w:link w:val="Merk1"/>
    <w:rsid w:val="000D282F"/>
    <w:rPr>
      <w:rFonts w:ascii="Arial" w:hAnsi="Arial"/>
      <w:b/>
      <w:color w:val="FF0000"/>
      <w:sz w:val="16"/>
      <w:lang w:val="nl" w:eastAsia="nl-NL"/>
    </w:rPr>
  </w:style>
  <w:style w:type="paragraph" w:customStyle="1" w:styleId="Bestek">
    <w:name w:val="Bestek"/>
    <w:basedOn w:val="Standaard"/>
    <w:rsid w:val="000D282F"/>
    <w:pPr>
      <w:ind w:left="-851"/>
    </w:pPr>
    <w:rPr>
      <w:rFonts w:ascii="Arial" w:hAnsi="Arial"/>
      <w:b/>
      <w:color w:val="FF0000"/>
    </w:rPr>
  </w:style>
  <w:style w:type="character" w:customStyle="1" w:styleId="Referentie">
    <w:name w:val="Referentie"/>
    <w:rsid w:val="000D282F"/>
    <w:rPr>
      <w:color w:val="FF6600"/>
    </w:rPr>
  </w:style>
  <w:style w:type="character" w:customStyle="1" w:styleId="RevisieDatum">
    <w:name w:val="RevisieDatum"/>
    <w:rsid w:val="000D282F"/>
    <w:rPr>
      <w:vanish/>
      <w:color w:val="auto"/>
    </w:rPr>
  </w:style>
  <w:style w:type="paragraph" w:customStyle="1" w:styleId="Merk2">
    <w:name w:val="Merk2"/>
    <w:basedOn w:val="Merk1"/>
    <w:rsid w:val="000D282F"/>
    <w:pPr>
      <w:spacing w:before="60" w:after="60"/>
      <w:ind w:left="567" w:hanging="1418"/>
    </w:pPr>
    <w:rPr>
      <w:b w:val="0"/>
      <w:color w:val="0000FF"/>
    </w:rPr>
  </w:style>
  <w:style w:type="paragraph" w:styleId="Koptekst">
    <w:name w:val="header"/>
    <w:basedOn w:val="Standaard"/>
    <w:rsid w:val="000D282F"/>
    <w:pPr>
      <w:tabs>
        <w:tab w:val="center" w:pos="4536"/>
        <w:tab w:val="right" w:pos="9072"/>
      </w:tabs>
    </w:pPr>
  </w:style>
  <w:style w:type="paragraph" w:customStyle="1" w:styleId="Kop4Rood">
    <w:name w:val="Kop 4 + Rood"/>
    <w:basedOn w:val="Kop4"/>
    <w:link w:val="Kop4RoodChar"/>
    <w:rsid w:val="000D282F"/>
    <w:rPr>
      <w:bCs/>
      <w:color w:val="FF0000"/>
    </w:rPr>
  </w:style>
  <w:style w:type="character" w:customStyle="1" w:styleId="Kop4RoodChar">
    <w:name w:val="Kop 4 + Rood Char"/>
    <w:link w:val="Kop4Rood"/>
    <w:rsid w:val="000D282F"/>
    <w:rPr>
      <w:rFonts w:ascii="Arial" w:hAnsi="Arial"/>
      <w:bCs/>
      <w:color w:val="FF0000"/>
      <w:sz w:val="16"/>
      <w:lang w:val="nl-NL" w:eastAsia="nl-NL"/>
    </w:rPr>
  </w:style>
  <w:style w:type="paragraph" w:customStyle="1" w:styleId="SfbCode">
    <w:name w:val="Sfb_Code"/>
    <w:basedOn w:val="Standaard"/>
    <w:next w:val="Lijn"/>
    <w:link w:val="SfbCodeChar"/>
    <w:autoRedefine/>
    <w:rsid w:val="000D282F"/>
    <w:pPr>
      <w:spacing w:before="20" w:after="40"/>
      <w:ind w:left="567"/>
    </w:pPr>
    <w:rPr>
      <w:rFonts w:ascii="Arial" w:hAnsi="Arial" w:cs="Arial"/>
      <w:b/>
      <w:snapToGrid w:val="0"/>
      <w:color w:val="FF0000"/>
      <w:sz w:val="18"/>
      <w:szCs w:val="18"/>
    </w:rPr>
  </w:style>
  <w:style w:type="paragraph" w:customStyle="1" w:styleId="FACULT-1">
    <w:name w:val="FACULT  -1"/>
    <w:basedOn w:val="FACULT"/>
    <w:rsid w:val="000D282F"/>
    <w:pPr>
      <w:ind w:left="851"/>
    </w:pPr>
  </w:style>
  <w:style w:type="paragraph" w:customStyle="1" w:styleId="FACULT-2">
    <w:name w:val="FACULT  -2"/>
    <w:basedOn w:val="Standaard"/>
    <w:rsid w:val="000D282F"/>
    <w:pPr>
      <w:ind w:left="1701"/>
    </w:pPr>
    <w:rPr>
      <w:color w:val="0000FF"/>
    </w:rPr>
  </w:style>
  <w:style w:type="character" w:customStyle="1" w:styleId="FacultChar">
    <w:name w:val="FacultChar"/>
    <w:rsid w:val="000D282F"/>
    <w:rPr>
      <w:color w:val="0000FF"/>
    </w:rPr>
  </w:style>
  <w:style w:type="paragraph" w:customStyle="1" w:styleId="MerkPar">
    <w:name w:val="MerkPar"/>
    <w:basedOn w:val="Standaard"/>
    <w:rsid w:val="000D282F"/>
    <w:rPr>
      <w:color w:val="FF6600"/>
    </w:rPr>
  </w:style>
  <w:style w:type="paragraph" w:customStyle="1" w:styleId="Meting">
    <w:name w:val="Meting"/>
    <w:basedOn w:val="Standaard"/>
    <w:rsid w:val="000D282F"/>
    <w:pPr>
      <w:ind w:left="1418" w:hanging="1418"/>
    </w:pPr>
  </w:style>
  <w:style w:type="paragraph" w:customStyle="1" w:styleId="Nota">
    <w:name w:val="Nota"/>
    <w:basedOn w:val="Standaard"/>
    <w:rsid w:val="000D282F"/>
    <w:rPr>
      <w:spacing w:val="-3"/>
      <w:lang w:val="en-US"/>
    </w:rPr>
  </w:style>
  <w:style w:type="paragraph" w:customStyle="1" w:styleId="OFWEL">
    <w:name w:val="OFWEL"/>
    <w:basedOn w:val="Standaard"/>
    <w:next w:val="Standaard"/>
    <w:rsid w:val="000D282F"/>
    <w:pPr>
      <w:jc w:val="left"/>
    </w:pPr>
    <w:rPr>
      <w:color w:val="008080"/>
    </w:rPr>
  </w:style>
  <w:style w:type="paragraph" w:customStyle="1" w:styleId="OFWEL-1">
    <w:name w:val="OFWEL -1"/>
    <w:basedOn w:val="OFWEL"/>
    <w:rsid w:val="000D282F"/>
    <w:pPr>
      <w:ind w:left="851"/>
    </w:pPr>
    <w:rPr>
      <w:spacing w:val="-3"/>
    </w:rPr>
  </w:style>
  <w:style w:type="paragraph" w:customStyle="1" w:styleId="OFWEL-2">
    <w:name w:val="OFWEL -2"/>
    <w:basedOn w:val="OFWEL-1"/>
    <w:rsid w:val="000D282F"/>
    <w:pPr>
      <w:ind w:left="1701"/>
    </w:pPr>
  </w:style>
  <w:style w:type="paragraph" w:customStyle="1" w:styleId="OFWEL-3">
    <w:name w:val="OFWEL -3"/>
    <w:basedOn w:val="OFWEL-2"/>
    <w:rsid w:val="000D282F"/>
    <w:pPr>
      <w:ind w:left="2552"/>
    </w:pPr>
  </w:style>
  <w:style w:type="character" w:customStyle="1" w:styleId="OfwelChar">
    <w:name w:val="OfwelChar"/>
    <w:rsid w:val="000D282F"/>
    <w:rPr>
      <w:color w:val="008080"/>
      <w:lang w:val="nl-BE"/>
    </w:rPr>
  </w:style>
  <w:style w:type="paragraph" w:customStyle="1" w:styleId="Project">
    <w:name w:val="Project"/>
    <w:basedOn w:val="Standaard"/>
    <w:rsid w:val="000D282F"/>
    <w:pPr>
      <w:suppressAutoHyphens/>
    </w:pPr>
    <w:rPr>
      <w:color w:val="800080"/>
      <w:spacing w:val="-3"/>
    </w:rPr>
  </w:style>
  <w:style w:type="character" w:customStyle="1" w:styleId="Revisie1">
    <w:name w:val="Revisie1"/>
    <w:rsid w:val="000D282F"/>
    <w:rPr>
      <w:color w:val="008080"/>
    </w:rPr>
  </w:style>
  <w:style w:type="paragraph" w:customStyle="1" w:styleId="SfBCode0">
    <w:name w:val="SfB_Code"/>
    <w:basedOn w:val="Standaard"/>
    <w:rsid w:val="000D282F"/>
  </w:style>
  <w:style w:type="paragraph" w:styleId="Standaardinspringing">
    <w:name w:val="Normal Indent"/>
    <w:basedOn w:val="Standaard"/>
    <w:semiHidden/>
    <w:rsid w:val="000D282F"/>
    <w:pPr>
      <w:ind w:left="1418"/>
    </w:pPr>
  </w:style>
  <w:style w:type="paragraph" w:styleId="Voettekst">
    <w:name w:val="footer"/>
    <w:basedOn w:val="Standaard"/>
    <w:rsid w:val="000D282F"/>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D282F"/>
    <w:pPr>
      <w:spacing w:line="168" w:lineRule="atLeast"/>
      <w:jc w:val="center"/>
    </w:pPr>
    <w:rPr>
      <w:rFonts w:ascii="Verdana" w:hAnsi="Verdana"/>
      <w:b/>
      <w:bCs/>
      <w:color w:val="000000"/>
      <w:sz w:val="16"/>
    </w:rPr>
  </w:style>
  <w:style w:type="character" w:customStyle="1" w:styleId="Kop5BlauwChar">
    <w:name w:val="Kop 5 + Blauw Char"/>
    <w:link w:val="Kop5Blauw"/>
    <w:rsid w:val="000D282F"/>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D282F"/>
    <w:rPr>
      <w:rFonts w:ascii="Tahoma" w:hAnsi="Tahoma" w:cs="Tahoma"/>
      <w:sz w:val="16"/>
      <w:szCs w:val="16"/>
    </w:rPr>
  </w:style>
  <w:style w:type="character" w:customStyle="1" w:styleId="BallontekstChar">
    <w:name w:val="Ballontekst Char"/>
    <w:link w:val="Ballontekst"/>
    <w:uiPriority w:val="99"/>
    <w:rsid w:val="000D282F"/>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paragraph" w:styleId="Revisie">
    <w:name w:val="Revision"/>
    <w:hidden/>
    <w:uiPriority w:val="71"/>
    <w:rsid w:val="00E45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D0AB-23E0-844A-91AF-79E2436718BA}">
  <ds:schemaRefs>
    <ds:schemaRef ds:uri="http://schemas.microsoft.com/sharepoint/v3/contenttype/forms"/>
  </ds:schemaRefs>
</ds:datastoreItem>
</file>

<file path=customXml/itemProps2.xml><?xml version="1.0" encoding="utf-8"?>
<ds:datastoreItem xmlns:ds="http://schemas.openxmlformats.org/officeDocument/2006/customXml" ds:itemID="{2899596A-81D5-4E6A-A28E-84B202CB0D7C}">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D39D8FF3-78BB-418C-9963-FE70EE0C96F8}"/>
</file>

<file path=customXml/itemProps4.xml><?xml version="1.0" encoding="utf-8"?>
<ds:datastoreItem xmlns:ds="http://schemas.openxmlformats.org/officeDocument/2006/customXml" ds:itemID="{F0550C9E-2DF5-DB42-8F18-8BEE03DB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TotalTime>
  <Pages>5</Pages>
  <Words>2138</Words>
  <Characters>11765</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13876</CharactersWithSpaces>
  <SharedDoc>false</SharedDoc>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3</cp:revision>
  <cp:lastPrinted>2010-06-28T14:05:00Z</cp:lastPrinted>
  <dcterms:created xsi:type="dcterms:W3CDTF">2026-02-06T08:34:00Z</dcterms:created>
  <dcterms:modified xsi:type="dcterms:W3CDTF">2026-02-06T08:42:00Z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