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90B8" w14:textId="77777777" w:rsidR="00267300" w:rsidRDefault="00267300" w:rsidP="00093369">
      <w:pPr>
        <w:tabs>
          <w:tab w:val="left" w:pos="1800"/>
          <w:tab w:val="right" w:pos="6100"/>
        </w:tabs>
        <w:spacing w:before="60" w:after="240"/>
        <w:ind w:left="-1440"/>
      </w:pPr>
      <w:r>
        <w:t>Udarbejdet:</w:t>
      </w:r>
      <w:r w:rsidR="00F60342">
        <w:t xml:space="preserve"> </w:t>
      </w:r>
      <w:r w:rsidR="0028160D">
        <w:t>SLa</w:t>
      </w:r>
      <w:r w:rsidR="0028160D">
        <w:tab/>
      </w:r>
      <w:r>
        <w:t>Kontrolleret:</w:t>
      </w:r>
      <w:r w:rsidR="004E706F">
        <w:t xml:space="preserve"> </w:t>
      </w:r>
      <w:r w:rsidR="00093369">
        <w:t>TDM</w:t>
      </w:r>
      <w:r>
        <w:tab/>
        <w:t>Godkendt:</w:t>
      </w:r>
      <w:r w:rsidR="004E706F">
        <w:t xml:space="preserve"> TDM</w:t>
      </w:r>
    </w:p>
    <w:p w14:paraId="311690B9" w14:textId="7282C4A2" w:rsidR="00267300" w:rsidRDefault="007874B0">
      <w:pPr>
        <w:pStyle w:val="Heading1"/>
      </w:pPr>
      <w:r>
        <w:t>Swisspearl</w:t>
      </w:r>
      <w:r w:rsidR="00593640" w:rsidRPr="00593640">
        <w:t xml:space="preserve"> B9</w:t>
      </w:r>
      <w:r>
        <w:t>-S</w:t>
      </w:r>
      <w:r w:rsidR="00593640" w:rsidRPr="00593640">
        <w:t xml:space="preserve"> bølgeplade</w:t>
      </w:r>
      <w:r w:rsidR="00267300">
        <w:t>- Bølgeplader på lægter</w:t>
      </w:r>
    </w:p>
    <w:p w14:paraId="311690BA" w14:textId="77777777" w:rsidR="00267300" w:rsidRPr="004B4A57" w:rsidRDefault="00267300" w:rsidP="004B4A57"/>
    <w:p w14:paraId="311690BB" w14:textId="77777777" w:rsidR="00267300" w:rsidRDefault="00267300" w:rsidP="00C6650F">
      <w:pPr>
        <w:pStyle w:val="Heading1"/>
        <w:ind w:leftChars="-810" w:left="-1458"/>
      </w:pPr>
      <w:r>
        <w:tab/>
        <w:t>Ansvarsfraskrivelse</w:t>
      </w:r>
    </w:p>
    <w:p w14:paraId="311690BC" w14:textId="77777777" w:rsidR="00267300" w:rsidRDefault="00267300"/>
    <w:p w14:paraId="311690BD" w14:textId="77777777" w:rsidR="00267300" w:rsidRDefault="00267300">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311690BE" w14:textId="77777777" w:rsidR="00267300" w:rsidRDefault="00267300" w:rsidP="00C6650F">
      <w:pPr>
        <w:pStyle w:val="Heading1"/>
        <w:ind w:leftChars="-810" w:left="-1458"/>
      </w:pPr>
    </w:p>
    <w:p w14:paraId="311690BF" w14:textId="77777777" w:rsidR="00267300" w:rsidRDefault="00267300" w:rsidP="00C6650F">
      <w:pPr>
        <w:pStyle w:val="Heading1"/>
        <w:ind w:leftChars="-810" w:left="-1458"/>
      </w:pPr>
      <w:r>
        <w:t>4.1</w:t>
      </w:r>
      <w:r>
        <w:tab/>
        <w:t>Orientering</w:t>
      </w:r>
    </w:p>
    <w:p w14:paraId="311690C0" w14:textId="77777777" w:rsidR="00267300" w:rsidRDefault="00267300"/>
    <w:p w14:paraId="311690C1" w14:textId="77777777" w:rsidR="00267300" w:rsidRDefault="00267300">
      <w:r>
        <w:t xml:space="preserve">bips </w:t>
      </w:r>
      <w:r>
        <w:rPr>
          <w:i/>
        </w:rPr>
        <w:t>B2.</w:t>
      </w:r>
      <w:r w:rsidR="00F60342">
        <w:rPr>
          <w:i/>
        </w:rPr>
        <w:t>360</w:t>
      </w:r>
      <w:r>
        <w:rPr>
          <w:i/>
        </w:rPr>
        <w:t xml:space="preserve"> Basisbeskrivelse - Tagdækninger</w:t>
      </w:r>
      <w:r>
        <w:t xml:space="preserve"> er sammen med denne projektspecifikke beskrivelse gældende for arbejdet.</w:t>
      </w:r>
    </w:p>
    <w:p w14:paraId="311690C2" w14:textId="77777777" w:rsidR="00267300" w:rsidRDefault="00267300"/>
    <w:p w14:paraId="311690C3" w14:textId="77777777" w:rsidR="00267300" w:rsidRDefault="00267300">
      <w:r>
        <w:rPr>
          <w:b/>
        </w:rPr>
        <w:t>NOTE</w:t>
      </w:r>
    </w:p>
    <w:p w14:paraId="311690C4" w14:textId="77777777" w:rsidR="00267300" w:rsidRDefault="00267300"/>
    <w:p w14:paraId="311690C5" w14:textId="77777777" w:rsidR="00267300" w:rsidRDefault="00267300">
      <w:r>
        <w:rPr>
          <w:i/>
        </w:rPr>
        <w:t>I basisbeskrivelsens generelle specifikationer angives:</w:t>
      </w:r>
    </w:p>
    <w:p w14:paraId="311690C6" w14:textId="77777777" w:rsidR="00267300" w:rsidRDefault="00267300"/>
    <w:p w14:paraId="311690C7" w14:textId="77777777" w:rsidR="00267300" w:rsidRDefault="00267300">
      <w:r>
        <w:t>Følgende bølgeplader / tagdækning skal anvendes:</w:t>
      </w:r>
    </w:p>
    <w:p w14:paraId="311690C8" w14:textId="6583AC6C" w:rsidR="00267300" w:rsidRDefault="007874B0" w:rsidP="00593640">
      <w:pPr>
        <w:pStyle w:val="punktopstilling-bips"/>
        <w:numPr>
          <w:ilvl w:val="0"/>
          <w:numId w:val="1"/>
        </w:numPr>
      </w:pPr>
      <w:r>
        <w:t>Swisspearl</w:t>
      </w:r>
      <w:r w:rsidRPr="00593640">
        <w:t xml:space="preserve"> </w:t>
      </w:r>
      <w:r w:rsidR="00593640" w:rsidRPr="00593640">
        <w:t>B9</w:t>
      </w:r>
      <w:r w:rsidR="004E706F">
        <w:t>-s</w:t>
      </w:r>
      <w:r w:rsidR="00593640" w:rsidRPr="00593640">
        <w:t xml:space="preserve"> bølgeplade</w:t>
      </w:r>
    </w:p>
    <w:p w14:paraId="311690C9" w14:textId="77777777" w:rsidR="00267300" w:rsidRDefault="00267300">
      <w:pPr>
        <w:pStyle w:val="punktopstilling-bips"/>
        <w:numPr>
          <w:ilvl w:val="0"/>
          <w:numId w:val="1"/>
        </w:numPr>
      </w:pPr>
      <w:r>
        <w:t>6</w:t>
      </w:r>
      <w:r w:rsidR="00093369">
        <w:t>,5</w:t>
      </w:r>
      <w:r>
        <w:t xml:space="preserve"> mm</w:t>
      </w:r>
      <w:r w:rsidR="00593640">
        <w:t>, 1025</w:t>
      </w:r>
      <w:r>
        <w:t xml:space="preserve"> x 1</w:t>
      </w:r>
      <w:r w:rsidR="00DC2D96">
        <w:t>18</w:t>
      </w:r>
      <w:r>
        <w:t>0 mm</w:t>
      </w:r>
    </w:p>
    <w:p w14:paraId="311690CA" w14:textId="77777777" w:rsidR="00267300" w:rsidRDefault="00F60342">
      <w:pPr>
        <w:pStyle w:val="punktopstilling-bips"/>
        <w:numPr>
          <w:ilvl w:val="0"/>
          <w:numId w:val="1"/>
        </w:numPr>
      </w:pPr>
      <w:r>
        <w:t>F</w:t>
      </w:r>
      <w:r w:rsidR="00593640">
        <w:t>arve Mørkegrå (ubehandlet)</w:t>
      </w:r>
    </w:p>
    <w:p w14:paraId="311690CB" w14:textId="6DAE270F" w:rsidR="00267300" w:rsidRDefault="006A548E">
      <w:pPr>
        <w:pStyle w:val="punktopstilling-bips"/>
        <w:numPr>
          <w:ilvl w:val="0"/>
          <w:numId w:val="1"/>
        </w:numPr>
      </w:pPr>
      <w:r>
        <w:t xml:space="preserve">Bølgepladen </w:t>
      </w:r>
      <w:r w:rsidR="00267300">
        <w:t xml:space="preserve">skal være omfattet af en </w:t>
      </w:r>
      <w:r w:rsidR="00F059D9">
        <w:t>20</w:t>
      </w:r>
      <w:r w:rsidR="00267300">
        <w:t xml:space="preserve"> års garanti som dækker oprindelige mangler ved pladerne</w:t>
      </w:r>
    </w:p>
    <w:p w14:paraId="311690CC" w14:textId="77777777" w:rsidR="00267300" w:rsidRDefault="00267300"/>
    <w:p w14:paraId="311690CD" w14:textId="77777777" w:rsidR="00F60342" w:rsidRDefault="00F60342" w:rsidP="00F60342">
      <w:r>
        <w:t>Fastgørelsesmidler som følgende:</w:t>
      </w:r>
    </w:p>
    <w:p w14:paraId="311690CE" w14:textId="58671706" w:rsidR="00F60342" w:rsidRDefault="007874B0" w:rsidP="00F60342">
      <w:pPr>
        <w:pStyle w:val="punktopstilling-bips"/>
        <w:numPr>
          <w:ilvl w:val="0"/>
          <w:numId w:val="2"/>
        </w:numPr>
      </w:pPr>
      <w:r>
        <w:t xml:space="preserve">Swisspearl </w:t>
      </w:r>
      <w:r w:rsidR="00F60342">
        <w:t xml:space="preserve">100 tagskrue 6,0x100 mm </w:t>
      </w:r>
    </w:p>
    <w:p w14:paraId="311690CF" w14:textId="77777777" w:rsidR="00F60342" w:rsidRDefault="00F60342" w:rsidP="00F60342"/>
    <w:p w14:paraId="311690D0" w14:textId="77777777" w:rsidR="00F60342" w:rsidRDefault="00F60342" w:rsidP="00F60342">
      <w:r>
        <w:t>Tætningsmidler:</w:t>
      </w:r>
    </w:p>
    <w:p w14:paraId="311690D1" w14:textId="7AB4DB4F" w:rsidR="00F60342" w:rsidRPr="007874B0" w:rsidRDefault="007874B0" w:rsidP="00F60342">
      <w:pPr>
        <w:pStyle w:val="punktopstilling-bips"/>
        <w:numPr>
          <w:ilvl w:val="0"/>
          <w:numId w:val="3"/>
        </w:numPr>
        <w:rPr>
          <w:lang w:val="en-US"/>
        </w:rPr>
      </w:pPr>
      <w:r w:rsidRPr="007874B0">
        <w:rPr>
          <w:lang w:val="en-US"/>
        </w:rPr>
        <w:t xml:space="preserve">Swisspearl </w:t>
      </w:r>
      <w:r w:rsidR="00F60342" w:rsidRPr="007874B0">
        <w:rPr>
          <w:lang w:val="en-US"/>
        </w:rPr>
        <w:t xml:space="preserve">PVC skumstrimmel 4,5x9 mm </w:t>
      </w:r>
    </w:p>
    <w:p w14:paraId="311690D2" w14:textId="77777777" w:rsidR="00267300" w:rsidRPr="007874B0" w:rsidRDefault="00267300">
      <w:pPr>
        <w:rPr>
          <w:lang w:val="en-US"/>
        </w:rPr>
      </w:pPr>
    </w:p>
    <w:p w14:paraId="311690D3" w14:textId="77777777" w:rsidR="00267300" w:rsidRDefault="00267300">
      <w:r>
        <w:t>Følgende afslutningsprofil skal anvendes:</w:t>
      </w:r>
    </w:p>
    <w:p w14:paraId="311690D4" w14:textId="0C66B1BF" w:rsidR="00267300" w:rsidRDefault="007874B0">
      <w:pPr>
        <w:pStyle w:val="punktopstilling-bips"/>
        <w:numPr>
          <w:ilvl w:val="0"/>
          <w:numId w:val="4"/>
        </w:numPr>
      </w:pPr>
      <w:r>
        <w:t>Swisspearl</w:t>
      </w:r>
      <w:r w:rsidR="0094522C">
        <w:t xml:space="preserve"> </w:t>
      </w:r>
      <w:r w:rsidR="00267300">
        <w:t>vinkelrygning</w:t>
      </w:r>
    </w:p>
    <w:p w14:paraId="311690D5" w14:textId="02DD7449" w:rsidR="00267300" w:rsidRDefault="007874B0">
      <w:pPr>
        <w:pStyle w:val="punktopstilling-bips"/>
        <w:numPr>
          <w:ilvl w:val="0"/>
          <w:numId w:val="4"/>
        </w:numPr>
      </w:pPr>
      <w:r>
        <w:t>Swisspearl</w:t>
      </w:r>
      <w:r w:rsidR="0094522C">
        <w:t xml:space="preserve"> </w:t>
      </w:r>
      <w:r w:rsidR="00267300">
        <w:t>konisk rygning</w:t>
      </w:r>
    </w:p>
    <w:p w14:paraId="311690D6" w14:textId="03D7EB2A" w:rsidR="00267300" w:rsidRDefault="007874B0">
      <w:pPr>
        <w:pStyle w:val="punktopstilling-bips"/>
        <w:numPr>
          <w:ilvl w:val="0"/>
          <w:numId w:val="4"/>
        </w:numPr>
      </w:pPr>
      <w:r>
        <w:t>Swisspearl</w:t>
      </w:r>
      <w:r w:rsidR="0094522C">
        <w:t xml:space="preserve"> </w:t>
      </w:r>
      <w:r w:rsidR="00267300">
        <w:t>to</w:t>
      </w:r>
      <w:r w:rsidR="0094522C">
        <w:t>-</w:t>
      </w:r>
      <w:r w:rsidR="00267300">
        <w:t>delt bølget rygning</w:t>
      </w:r>
    </w:p>
    <w:p w14:paraId="311690D7" w14:textId="363F83F2" w:rsidR="00267300" w:rsidRDefault="007874B0">
      <w:pPr>
        <w:pStyle w:val="punktopstilling-bips"/>
        <w:numPr>
          <w:ilvl w:val="0"/>
          <w:numId w:val="4"/>
        </w:numPr>
      </w:pPr>
      <w:r>
        <w:t>Swisspearl</w:t>
      </w:r>
      <w:r w:rsidR="0094522C">
        <w:t xml:space="preserve"> P</w:t>
      </w:r>
      <w:r w:rsidR="00267300">
        <w:t>ultrygning</w:t>
      </w:r>
    </w:p>
    <w:p w14:paraId="311690D8" w14:textId="77777777" w:rsidR="00267300" w:rsidRDefault="00267300"/>
    <w:p w14:paraId="311690D9" w14:textId="77777777" w:rsidR="00267300" w:rsidRDefault="00093369">
      <w:r>
        <w:rPr>
          <w:i/>
        </w:rPr>
        <w:t>Resten</w:t>
      </w:r>
      <w:r w:rsidR="00267300">
        <w:rPr>
          <w:i/>
        </w:rPr>
        <w:t xml:space="preserve"> fjernes fra dette afsnit</w:t>
      </w:r>
    </w:p>
    <w:p w14:paraId="311690DA" w14:textId="77777777" w:rsidR="00267300" w:rsidRDefault="00267300"/>
    <w:p w14:paraId="311690DB" w14:textId="77777777" w:rsidR="00267300" w:rsidRDefault="00267300"/>
    <w:p w14:paraId="311690DC" w14:textId="77777777" w:rsidR="00267300" w:rsidRDefault="00267300"/>
    <w:p w14:paraId="311690DD" w14:textId="77777777" w:rsidR="00267300" w:rsidRDefault="00267300" w:rsidP="00C6650F">
      <w:pPr>
        <w:pStyle w:val="Heading1"/>
        <w:ind w:leftChars="-810" w:left="-1458"/>
      </w:pPr>
      <w:r>
        <w:lastRenderedPageBreak/>
        <w:t>4.2</w:t>
      </w:r>
      <w:r>
        <w:tab/>
        <w:t>Omfang</w:t>
      </w:r>
    </w:p>
    <w:p w14:paraId="311690DE" w14:textId="77777777" w:rsidR="00267300" w:rsidRDefault="00267300"/>
    <w:p w14:paraId="311690DF" w14:textId="77777777" w:rsidR="00267300" w:rsidRDefault="00267300">
      <w:r>
        <w:t>Arbejdet omfatter:</w:t>
      </w:r>
    </w:p>
    <w:p w14:paraId="311690E0" w14:textId="77777777" w:rsidR="00267300" w:rsidRDefault="00267300" w:rsidP="00093369">
      <w:pPr>
        <w:pStyle w:val="ListParagraph"/>
        <w:numPr>
          <w:ilvl w:val="0"/>
          <w:numId w:val="5"/>
        </w:numPr>
      </w:pPr>
      <w:r>
        <w:t>levering og montering af tagdækning med bølgeplader og lægtning på gitterspær af træ, taghældning xx</w:t>
      </w:r>
      <w:r w:rsidR="00F60342">
        <w:t>°</w:t>
      </w:r>
      <w:r>
        <w:t xml:space="preserve"> i henhold til </w:t>
      </w:r>
      <w:r w:rsidR="00F60342">
        <w:t>tegning, Minimum 14° taghældning.</w:t>
      </w:r>
    </w:p>
    <w:p w14:paraId="311690E1" w14:textId="77777777" w:rsidR="00267300" w:rsidRDefault="00267300"/>
    <w:p w14:paraId="311690E2" w14:textId="77777777" w:rsidR="00267300" w:rsidRDefault="00267300" w:rsidP="00C6650F">
      <w:pPr>
        <w:pStyle w:val="Heading1"/>
        <w:ind w:leftChars="-810" w:left="-1458"/>
      </w:pPr>
      <w:r>
        <w:t>4.3</w:t>
      </w:r>
      <w:r>
        <w:tab/>
        <w:t>Lokalisering</w:t>
      </w:r>
    </w:p>
    <w:p w14:paraId="311690E3" w14:textId="77777777" w:rsidR="00267300" w:rsidRDefault="00267300"/>
    <w:p w14:paraId="311690E4" w14:textId="77777777" w:rsidR="00267300" w:rsidRDefault="00267300">
      <w:r>
        <w:t>Tagdækningen er lokaliseret............</w:t>
      </w:r>
    </w:p>
    <w:p w14:paraId="311690E5" w14:textId="77777777" w:rsidR="00267300" w:rsidRDefault="00267300" w:rsidP="00C6650F">
      <w:pPr>
        <w:pStyle w:val="Heading1"/>
        <w:ind w:leftChars="-810" w:left="-1458"/>
      </w:pPr>
    </w:p>
    <w:p w14:paraId="311690E6" w14:textId="77777777" w:rsidR="00267300" w:rsidRDefault="00267300" w:rsidP="00C6650F">
      <w:pPr>
        <w:pStyle w:val="Heading1"/>
        <w:ind w:leftChars="-810" w:left="-1458"/>
      </w:pPr>
      <w:r>
        <w:t>4.4</w:t>
      </w:r>
      <w:r>
        <w:tab/>
        <w:t>Tegningshenvisning</w:t>
      </w:r>
    </w:p>
    <w:p w14:paraId="311690E7" w14:textId="77777777" w:rsidR="00267300" w:rsidRDefault="00267300"/>
    <w:p w14:paraId="311690E8" w14:textId="77777777" w:rsidR="00267300" w:rsidRDefault="00267300">
      <w:r>
        <w:t xml:space="preserve">Hovedtegninger </w:t>
      </w:r>
      <w:r>
        <w:tab/>
        <w:t>xxxx</w:t>
      </w:r>
    </w:p>
    <w:p w14:paraId="311690E9" w14:textId="77777777" w:rsidR="00267300" w:rsidRDefault="00267300">
      <w:r>
        <w:t xml:space="preserve">Detailtegninger </w:t>
      </w:r>
      <w:r>
        <w:tab/>
        <w:t>yyyy</w:t>
      </w:r>
    </w:p>
    <w:p w14:paraId="311690EA" w14:textId="77777777" w:rsidR="00267300" w:rsidRDefault="00267300" w:rsidP="00C6650F">
      <w:pPr>
        <w:pStyle w:val="Heading1"/>
        <w:ind w:leftChars="-810" w:left="-1458"/>
      </w:pPr>
    </w:p>
    <w:p w14:paraId="311690EB" w14:textId="77777777" w:rsidR="00267300" w:rsidRDefault="00267300" w:rsidP="00C6650F">
      <w:pPr>
        <w:pStyle w:val="Heading1"/>
        <w:ind w:leftChars="-810" w:left="-1458"/>
      </w:pPr>
      <w:r>
        <w:t>4.5</w:t>
      </w:r>
      <w:r>
        <w:tab/>
        <w:t>Koordinering</w:t>
      </w:r>
    </w:p>
    <w:p w14:paraId="311690EC" w14:textId="77777777" w:rsidR="00267300" w:rsidRDefault="00267300"/>
    <w:p w14:paraId="311690ED" w14:textId="77777777" w:rsidR="00267300" w:rsidRDefault="00267300">
      <w:r>
        <w:t>Arbejdet skal koordineres med montering af tagkonstruktion</w:t>
      </w:r>
    </w:p>
    <w:p w14:paraId="311690EE" w14:textId="77777777" w:rsidR="00267300" w:rsidRDefault="00267300" w:rsidP="00C6650F">
      <w:pPr>
        <w:pStyle w:val="Heading1"/>
        <w:ind w:leftChars="-810" w:left="-1458"/>
      </w:pPr>
    </w:p>
    <w:p w14:paraId="311690EF" w14:textId="77777777" w:rsidR="00267300" w:rsidRDefault="00267300" w:rsidP="00C6650F">
      <w:pPr>
        <w:pStyle w:val="Heading1"/>
        <w:ind w:leftChars="-810" w:left="-1458"/>
      </w:pPr>
      <w:r>
        <w:t>4.6</w:t>
      </w:r>
      <w:r>
        <w:tab/>
        <w:t>Tilstødende bygningsdele</w:t>
      </w:r>
    </w:p>
    <w:p w14:paraId="311690F0" w14:textId="77777777" w:rsidR="00267300" w:rsidRDefault="00267300"/>
    <w:p w14:paraId="311690F1" w14:textId="77777777" w:rsidR="00267300" w:rsidRDefault="00267300" w:rsidP="00C6650F">
      <w:pPr>
        <w:pStyle w:val="Heading2"/>
        <w:ind w:leftChars="-810" w:left="-1458"/>
      </w:pPr>
      <w:r>
        <w:t>4.6.1</w:t>
      </w:r>
      <w:r>
        <w:tab/>
        <w:t>Forudgående bygningsdele</w:t>
      </w:r>
    </w:p>
    <w:p w14:paraId="311690F2" w14:textId="77777777" w:rsidR="00267300" w:rsidRDefault="00267300"/>
    <w:p w14:paraId="311690F3" w14:textId="77777777" w:rsidR="00267300" w:rsidRDefault="00267300">
      <w:r>
        <w:t>Spærkonstruktion</w:t>
      </w:r>
    </w:p>
    <w:p w14:paraId="311690F4" w14:textId="77777777" w:rsidR="00267300" w:rsidRDefault="00267300" w:rsidP="00C6650F">
      <w:pPr>
        <w:pStyle w:val="Heading2"/>
        <w:ind w:leftChars="-810" w:left="-1458"/>
      </w:pPr>
      <w:r>
        <w:t>4.6.2</w:t>
      </w:r>
      <w:r>
        <w:tab/>
        <w:t>Efterfølgende bygni</w:t>
      </w:r>
      <w:r w:rsidR="00F60342">
        <w:t>n</w:t>
      </w:r>
      <w:r>
        <w:t>g</w:t>
      </w:r>
      <w:r w:rsidR="00F60342">
        <w:t>s</w:t>
      </w:r>
      <w:r>
        <w:t>dele</w:t>
      </w:r>
    </w:p>
    <w:p w14:paraId="311690F5" w14:textId="77777777" w:rsidR="00267300" w:rsidRDefault="00267300"/>
    <w:p w14:paraId="311690F6" w14:textId="77777777" w:rsidR="00267300" w:rsidRDefault="00267300">
      <w:r>
        <w:t>Isolering</w:t>
      </w:r>
    </w:p>
    <w:p w14:paraId="311690F7" w14:textId="77777777" w:rsidR="00267300" w:rsidRDefault="00267300">
      <w:r>
        <w:t>loftkonstruktion</w:t>
      </w:r>
    </w:p>
    <w:p w14:paraId="311690F8" w14:textId="77777777" w:rsidR="00267300" w:rsidRDefault="00267300">
      <w:r>
        <w:t>installationer i tagrum</w:t>
      </w:r>
    </w:p>
    <w:p w14:paraId="311690F9" w14:textId="77777777" w:rsidR="00267300" w:rsidRDefault="00267300">
      <w:r>
        <w:t>tagrender</w:t>
      </w:r>
    </w:p>
    <w:p w14:paraId="311690FA" w14:textId="77777777" w:rsidR="00267300" w:rsidRDefault="00267300">
      <w:r>
        <w:t>xxx</w:t>
      </w:r>
    </w:p>
    <w:p w14:paraId="311690FB" w14:textId="77777777" w:rsidR="00267300" w:rsidRDefault="00267300">
      <w:r>
        <w:t>yy</w:t>
      </w:r>
    </w:p>
    <w:p w14:paraId="311690FC" w14:textId="77777777" w:rsidR="00267300" w:rsidRDefault="00267300"/>
    <w:p w14:paraId="311690FD" w14:textId="77777777" w:rsidR="00267300" w:rsidRDefault="00267300" w:rsidP="00C6650F">
      <w:pPr>
        <w:pStyle w:val="Heading1"/>
        <w:ind w:leftChars="-810" w:left="-1458"/>
      </w:pPr>
      <w:r>
        <w:t>4.7</w:t>
      </w:r>
      <w:r>
        <w:tab/>
        <w:t>Projektering</w:t>
      </w:r>
    </w:p>
    <w:p w14:paraId="311690FE" w14:textId="77777777" w:rsidR="00267300" w:rsidRDefault="00267300"/>
    <w:p w14:paraId="311690FF" w14:textId="77777777" w:rsidR="00267300" w:rsidRDefault="00267300">
      <w:r>
        <w:t>xx</w:t>
      </w:r>
    </w:p>
    <w:p w14:paraId="31169100" w14:textId="77777777" w:rsidR="00267300" w:rsidRDefault="00267300" w:rsidP="00C6650F">
      <w:pPr>
        <w:pStyle w:val="Heading1"/>
        <w:ind w:leftChars="-810" w:left="-1458"/>
      </w:pPr>
    </w:p>
    <w:p w14:paraId="31169101" w14:textId="77777777" w:rsidR="00267300" w:rsidRDefault="00267300" w:rsidP="00C6650F">
      <w:pPr>
        <w:pStyle w:val="Heading1"/>
        <w:ind w:leftChars="-810" w:left="-1458"/>
      </w:pPr>
      <w:r>
        <w:t>4.8</w:t>
      </w:r>
      <w:r>
        <w:tab/>
        <w:t>Undersøgelser</w:t>
      </w:r>
    </w:p>
    <w:p w14:paraId="31169102" w14:textId="77777777" w:rsidR="00267300" w:rsidRDefault="00267300"/>
    <w:p w14:paraId="31169103" w14:textId="77777777" w:rsidR="00267300" w:rsidRDefault="00267300">
      <w:r>
        <w:t>Xx</w:t>
      </w:r>
    </w:p>
    <w:p w14:paraId="31169104" w14:textId="77777777" w:rsidR="00267300" w:rsidRDefault="00267300"/>
    <w:p w14:paraId="31169105" w14:textId="77777777" w:rsidR="00267300" w:rsidRDefault="00267300"/>
    <w:p w14:paraId="31169106" w14:textId="77777777" w:rsidR="00267300" w:rsidRDefault="00267300"/>
    <w:p w14:paraId="31169107" w14:textId="77777777" w:rsidR="00267300" w:rsidRDefault="00267300"/>
    <w:p w14:paraId="31169108" w14:textId="77777777" w:rsidR="00267300" w:rsidRDefault="00267300"/>
    <w:p w14:paraId="31169109" w14:textId="77777777" w:rsidR="00267300" w:rsidRDefault="00267300" w:rsidP="00C6650F">
      <w:pPr>
        <w:pStyle w:val="Heading1"/>
        <w:ind w:leftChars="-810" w:left="-1458"/>
      </w:pPr>
    </w:p>
    <w:p w14:paraId="3116910A" w14:textId="77777777" w:rsidR="00F60342" w:rsidRDefault="00F60342">
      <w:pPr>
        <w:spacing w:line="240" w:lineRule="auto"/>
        <w:rPr>
          <w:b/>
          <w:bCs/>
          <w:sz w:val="22"/>
          <w:szCs w:val="22"/>
        </w:rPr>
      </w:pPr>
      <w:r>
        <w:br w:type="page"/>
      </w:r>
    </w:p>
    <w:p w14:paraId="3116910B" w14:textId="77777777" w:rsidR="00267300" w:rsidRDefault="00267300" w:rsidP="00C6650F">
      <w:pPr>
        <w:pStyle w:val="Heading1"/>
        <w:ind w:leftChars="-810" w:left="-1458"/>
      </w:pPr>
      <w:r>
        <w:lastRenderedPageBreak/>
        <w:t>4.9</w:t>
      </w:r>
      <w:r>
        <w:tab/>
        <w:t>Materialer og produkter</w:t>
      </w:r>
    </w:p>
    <w:p w14:paraId="3116910C" w14:textId="77777777" w:rsidR="00267300" w:rsidRDefault="00267300"/>
    <w:p w14:paraId="3116910D" w14:textId="59C9C8E5" w:rsidR="00267300" w:rsidRDefault="00267300">
      <w:r>
        <w:t>Bølgeplader</w:t>
      </w:r>
      <w:r>
        <w:tab/>
      </w:r>
      <w:r w:rsidR="007874B0">
        <w:t>Swisspearl</w:t>
      </w:r>
      <w:r w:rsidR="00593640" w:rsidRPr="00593640">
        <w:t xml:space="preserve"> B9</w:t>
      </w:r>
      <w:r w:rsidR="004E706F">
        <w:t>-s</w:t>
      </w:r>
      <w:r w:rsidR="00593640" w:rsidRPr="00593640">
        <w:t xml:space="preserve"> bølgeplade</w:t>
      </w:r>
      <w:r>
        <w:t xml:space="preserve">, farve </w:t>
      </w:r>
      <w:r w:rsidR="00593640">
        <w:t>Mørkegrå (ubehandlet)</w:t>
      </w:r>
    </w:p>
    <w:p w14:paraId="3116910F" w14:textId="680B0523" w:rsidR="00267300" w:rsidRDefault="00267300" w:rsidP="007874B0">
      <w:pPr>
        <w:ind w:left="1905" w:hanging="1905"/>
      </w:pPr>
      <w:r>
        <w:t xml:space="preserve">Rygning </w:t>
      </w:r>
      <w:r>
        <w:tab/>
      </w:r>
      <w:r>
        <w:tab/>
      </w:r>
      <w:r w:rsidR="007874B0">
        <w:t>Swisspearl</w:t>
      </w:r>
      <w:r>
        <w:t xml:space="preserve"> vinkelrygning med </w:t>
      </w:r>
      <w:r w:rsidR="007874B0">
        <w:t>Swisspearl</w:t>
      </w:r>
      <w:r>
        <w:t xml:space="preserve"> elementer til ventilation under vinkelrygninger</w:t>
      </w:r>
    </w:p>
    <w:p w14:paraId="31169110" w14:textId="666D16CD" w:rsidR="00267300" w:rsidRDefault="00267300">
      <w:r>
        <w:t>Alt. rygning</w:t>
      </w:r>
      <w:r>
        <w:tab/>
      </w:r>
      <w:r w:rsidR="00AC7C3A">
        <w:t>Swisspearl</w:t>
      </w:r>
      <w:r>
        <w:t xml:space="preserve"> vinkelrygning med </w:t>
      </w:r>
      <w:r w:rsidR="00AC7C3A">
        <w:t>Swisspearl</w:t>
      </w:r>
      <w:r>
        <w:t xml:space="preserve"> asfal</w:t>
      </w:r>
      <w:r w:rsidR="00F60342">
        <w:t>t</w:t>
      </w:r>
      <w:r>
        <w:t xml:space="preserve">timprægneret </w:t>
      </w:r>
    </w:p>
    <w:p w14:paraId="31169111" w14:textId="63532C3F" w:rsidR="00267300" w:rsidRDefault="00267300">
      <w:r>
        <w:tab/>
      </w:r>
      <w:r>
        <w:tab/>
        <w:t xml:space="preserve">skumbølgeklodser og ventilation med </w:t>
      </w:r>
      <w:r w:rsidR="00AC7C3A">
        <w:t>Swisspearl</w:t>
      </w:r>
      <w:r>
        <w:t xml:space="preserve"> hætter til </w:t>
      </w:r>
    </w:p>
    <w:p w14:paraId="31169112" w14:textId="77777777" w:rsidR="00267300" w:rsidRDefault="00267300">
      <w:r>
        <w:tab/>
      </w:r>
      <w:r>
        <w:tab/>
        <w:t>tagrumsventilation i henhold til ventilationsberegningen.</w:t>
      </w:r>
    </w:p>
    <w:p w14:paraId="31169113" w14:textId="1F3B1FFA" w:rsidR="00267300" w:rsidRDefault="00267300">
      <w:r>
        <w:t>Alt. rygning</w:t>
      </w:r>
      <w:r>
        <w:tab/>
      </w:r>
      <w:r w:rsidR="00AC7C3A">
        <w:t>Swisspearl</w:t>
      </w:r>
      <w:r>
        <w:t xml:space="preserve"> to</w:t>
      </w:r>
      <w:r w:rsidR="0094522C">
        <w:t>-</w:t>
      </w:r>
      <w:r>
        <w:t>delte bølge</w:t>
      </w:r>
      <w:r w:rsidR="00523B68">
        <w:t>de</w:t>
      </w:r>
      <w:r>
        <w:t xml:space="preserve"> rygninger, og ventilation med </w:t>
      </w:r>
    </w:p>
    <w:p w14:paraId="31169114" w14:textId="4DB31D97" w:rsidR="00267300" w:rsidRDefault="00267300">
      <w:r>
        <w:tab/>
      </w:r>
      <w:r>
        <w:tab/>
      </w:r>
      <w:r w:rsidR="00AC7C3A">
        <w:t>Swisspearl</w:t>
      </w:r>
      <w:r>
        <w:t xml:space="preserve"> hætter til tagrumsventilation i henhold til </w:t>
      </w:r>
    </w:p>
    <w:p w14:paraId="31169115" w14:textId="77777777" w:rsidR="00267300" w:rsidRDefault="00523B68">
      <w:r>
        <w:tab/>
      </w:r>
      <w:r>
        <w:tab/>
        <w:t>ventilations</w:t>
      </w:r>
      <w:r w:rsidR="00267300">
        <w:t>beregningen</w:t>
      </w:r>
    </w:p>
    <w:p w14:paraId="31169116" w14:textId="2B991262" w:rsidR="00267300" w:rsidRDefault="00267300">
      <w:r>
        <w:t>Tagfod</w:t>
      </w:r>
      <w:r>
        <w:tab/>
      </w:r>
      <w:r>
        <w:tab/>
      </w:r>
      <w:r w:rsidR="00AC7C3A">
        <w:t>Swisspearl</w:t>
      </w:r>
      <w:r>
        <w:t xml:space="preserve"> plastudhængsklods med ventilation</w:t>
      </w:r>
    </w:p>
    <w:p w14:paraId="31169117" w14:textId="57FFF4D1" w:rsidR="00267300" w:rsidRDefault="00267300">
      <w:r>
        <w:t>Alt. tagfod</w:t>
      </w:r>
      <w:r>
        <w:tab/>
      </w:r>
      <w:r>
        <w:tab/>
      </w:r>
      <w:r w:rsidR="00AC7C3A">
        <w:t>Swisspearl</w:t>
      </w:r>
      <w:r>
        <w:t xml:space="preserve"> plastudhængsklods uden ventilation</w:t>
      </w:r>
    </w:p>
    <w:p w14:paraId="31169118" w14:textId="4C55CE3D" w:rsidR="00267300" w:rsidRDefault="00267300">
      <w:r>
        <w:t>Alt. tagfod</w:t>
      </w:r>
      <w:r>
        <w:tab/>
      </w:r>
      <w:r>
        <w:tab/>
      </w:r>
      <w:r w:rsidR="00AC7C3A">
        <w:t>Swisspearl</w:t>
      </w:r>
      <w:r>
        <w:t xml:space="preserve"> fuglegit</w:t>
      </w:r>
      <w:r w:rsidR="00F60342">
        <w:t>t</w:t>
      </w:r>
      <w:r>
        <w:t xml:space="preserve">er </w:t>
      </w:r>
      <w:r>
        <w:tab/>
      </w:r>
      <w:r>
        <w:tab/>
      </w:r>
    </w:p>
    <w:p w14:paraId="31169119" w14:textId="640D26D0" w:rsidR="00267300" w:rsidRPr="00004C7E" w:rsidRDefault="00267300">
      <w:r w:rsidRPr="00004C7E">
        <w:t>Tætning</w:t>
      </w:r>
      <w:r w:rsidRPr="00004C7E">
        <w:tab/>
      </w:r>
      <w:r w:rsidRPr="00004C7E">
        <w:tab/>
      </w:r>
      <w:r w:rsidR="00AC7C3A">
        <w:t>Swisspearl</w:t>
      </w:r>
      <w:r w:rsidRPr="00004C7E">
        <w:t xml:space="preserve"> skumstrimler </w:t>
      </w:r>
    </w:p>
    <w:p w14:paraId="3116911A" w14:textId="77777777" w:rsidR="00267300" w:rsidRPr="00004C7E" w:rsidRDefault="00267300"/>
    <w:p w14:paraId="3116911B" w14:textId="77777777" w:rsidR="00267300" w:rsidRDefault="00267300">
      <w:r>
        <w:rPr>
          <w:b/>
        </w:rPr>
        <w:t>Understøtninger</w:t>
      </w:r>
    </w:p>
    <w:p w14:paraId="3116911C" w14:textId="77777777" w:rsidR="00F60342" w:rsidRPr="003A3575" w:rsidRDefault="00F60342" w:rsidP="00F60342">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 xml:space="preserve">lægter </w:t>
      </w:r>
      <w:r w:rsidRPr="003A3575">
        <w:t>C18 iht</w:t>
      </w:r>
      <w:r>
        <w:t>.</w:t>
      </w:r>
      <w:r w:rsidRPr="003A3575">
        <w:t xml:space="preserve"> TOP vejledning Træ 65 - Taglægter.</w:t>
      </w:r>
    </w:p>
    <w:p w14:paraId="3116911D" w14:textId="77777777" w:rsidR="00267300" w:rsidRDefault="00267300"/>
    <w:p w14:paraId="3116911E" w14:textId="77777777" w:rsidR="00F60342" w:rsidRDefault="00F60342" w:rsidP="00F60342">
      <w:r>
        <w:rPr>
          <w:b/>
        </w:rPr>
        <w:t>Fastgørelsesmiddel</w:t>
      </w:r>
    </w:p>
    <w:p w14:paraId="3116911F" w14:textId="1A9FD43C" w:rsidR="00F60342" w:rsidRDefault="00F60342" w:rsidP="00F60342">
      <w:r>
        <w:t xml:space="preserve">Bølgeplader fastgøres med </w:t>
      </w:r>
      <w:r w:rsidR="00636D57">
        <w:t>Swisspearl</w:t>
      </w:r>
      <w:r w:rsidRPr="00915BD2">
        <w:t xml:space="preserve"> </w:t>
      </w:r>
      <w:r>
        <w:t>100 tagskrue 6,0 x 10</w:t>
      </w:r>
      <w:r w:rsidRPr="00915BD2">
        <w:t>0 mm</w:t>
      </w:r>
      <w:r>
        <w:t>.</w:t>
      </w:r>
    </w:p>
    <w:p w14:paraId="31169120" w14:textId="77777777" w:rsidR="00132598" w:rsidRDefault="00132598"/>
    <w:p w14:paraId="31169121" w14:textId="77777777" w:rsidR="00132598" w:rsidRDefault="00132598"/>
    <w:p w14:paraId="31169122" w14:textId="77777777" w:rsidR="00132598" w:rsidRDefault="00132598"/>
    <w:p w14:paraId="31169123" w14:textId="77777777" w:rsidR="00132598" w:rsidRDefault="00132598"/>
    <w:p w14:paraId="31169124" w14:textId="77777777" w:rsidR="00267300" w:rsidRDefault="00267300" w:rsidP="00C6650F">
      <w:pPr>
        <w:pStyle w:val="Heading1"/>
        <w:ind w:leftChars="-810" w:left="-1458"/>
      </w:pPr>
      <w:r>
        <w:t>4.10</w:t>
      </w:r>
      <w:r>
        <w:tab/>
        <w:t>Udførelse</w:t>
      </w:r>
    </w:p>
    <w:p w14:paraId="31169125" w14:textId="77777777" w:rsidR="00267300" w:rsidRDefault="00267300"/>
    <w:p w14:paraId="31169126" w14:textId="77777777" w:rsidR="00267300" w:rsidRDefault="00267300">
      <w:r>
        <w:rPr>
          <w:b/>
        </w:rPr>
        <w:t>Forudgående bygningsdele</w:t>
      </w:r>
    </w:p>
    <w:p w14:paraId="31169127" w14:textId="77777777" w:rsidR="00267300" w:rsidRDefault="00267300">
      <w:r>
        <w:t>Tilstødende bygningsdele forudsættes færdige med måltolerancer som angivet på tegning (xx)x.x.</w:t>
      </w:r>
    </w:p>
    <w:p w14:paraId="31169128" w14:textId="77777777" w:rsidR="00267300" w:rsidRDefault="00267300"/>
    <w:p w14:paraId="31169129" w14:textId="77777777" w:rsidR="00267300" w:rsidRDefault="00267300">
      <w:r>
        <w:rPr>
          <w:b/>
        </w:rPr>
        <w:t>Sikkerhedskrav til lægteafstand</w:t>
      </w:r>
    </w:p>
    <w:p w14:paraId="3116912A" w14:textId="77777777" w:rsidR="00267300" w:rsidRDefault="00267300">
      <w:r>
        <w:t xml:space="preserve">38 x </w:t>
      </w:r>
      <w:smartTag w:uri="urn:schemas-microsoft-com:office:smarttags" w:element="metricconverter">
        <w:smartTagPr>
          <w:attr w:name="ProductID" w:val="73 mm"/>
        </w:smartTagPr>
        <w:r>
          <w:t>73 mm</w:t>
        </w:r>
      </w:smartTag>
      <w:r w:rsidR="00F60342">
        <w:t xml:space="preserve"> C18</w:t>
      </w:r>
      <w:r>
        <w:t xml:space="preserve"> lægter monteres med c/c </w:t>
      </w:r>
      <w:smartTag w:uri="urn:schemas-microsoft-com:office:smarttags" w:element="metricconverter">
        <w:smartTagPr>
          <w:attr w:name="ProductID" w:val="1070 mm"/>
        </w:smartTagPr>
        <w:r>
          <w:t>1070 mm</w:t>
        </w:r>
      </w:smartTag>
      <w:r>
        <w:t xml:space="preserve">. Der monteres </w:t>
      </w:r>
      <w:r w:rsidR="00004C7E">
        <w:t>en</w:t>
      </w:r>
      <w:r w:rsidR="00287AB4">
        <w:t xml:space="preserve"> mellemlægte. </w:t>
      </w:r>
    </w:p>
    <w:p w14:paraId="3116912B" w14:textId="77777777" w:rsidR="00287AB4" w:rsidRDefault="00287AB4"/>
    <w:p w14:paraId="3116912C" w14:textId="77777777" w:rsidR="00F60342" w:rsidRDefault="00F60342" w:rsidP="00F60342">
      <w:pPr>
        <w:rPr>
          <w:b/>
        </w:rPr>
      </w:pPr>
      <w:r w:rsidRPr="00915BD2">
        <w:rPr>
          <w:b/>
        </w:rPr>
        <w:t>Trædesikkert underlag</w:t>
      </w:r>
    </w:p>
    <w:p w14:paraId="3116912D" w14:textId="24A0339F" w:rsidR="00F60342" w:rsidRPr="00915BD2" w:rsidRDefault="00636D57" w:rsidP="00F60342">
      <w:r>
        <w:t>Swisspearl</w:t>
      </w:r>
      <w:r w:rsidR="00F60342">
        <w:t xml:space="preserve"> B9</w:t>
      </w:r>
      <w:r w:rsidR="00F60342" w:rsidRPr="00915BD2">
        <w:t>-S leveres med strips</w:t>
      </w:r>
      <w:r w:rsidR="00F60342">
        <w:t xml:space="preserve"> </w:t>
      </w:r>
      <w:r w:rsidR="00F60342" w:rsidRPr="00915BD2">
        <w:t>indstøbt i pladen som erstatning for</w:t>
      </w:r>
      <w:r w:rsidR="00F60342">
        <w:t xml:space="preserve"> </w:t>
      </w:r>
      <w:r w:rsidR="00F60342" w:rsidRPr="00915BD2">
        <w:t>trædesikkert underlag.</w:t>
      </w:r>
      <w:r w:rsidR="00287AB4">
        <w:t xml:space="preserve"> </w:t>
      </w:r>
      <w:r w:rsidR="00287AB4" w:rsidRPr="00287AB4">
        <w:t>Pladen er først at betragte som trædesikker med strips, efter taget er færdig-monteret.</w:t>
      </w:r>
    </w:p>
    <w:p w14:paraId="3116912E" w14:textId="77777777" w:rsidR="00267300" w:rsidRDefault="00267300"/>
    <w:p w14:paraId="3116912F" w14:textId="77777777" w:rsidR="00267300" w:rsidRDefault="00267300">
      <w:r>
        <w:rPr>
          <w:b/>
        </w:rPr>
        <w:t>Montering af lægter for bølgeplader</w:t>
      </w:r>
    </w:p>
    <w:p w14:paraId="31169130" w14:textId="77777777" w:rsidR="00267300" w:rsidRDefault="00267300">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31169131" w14:textId="77777777" w:rsidR="00267300" w:rsidRDefault="00267300"/>
    <w:p w14:paraId="31169132" w14:textId="77777777" w:rsidR="00267300" w:rsidRDefault="00267300">
      <w:r>
        <w:t>Understøtningsafstanden afsættes op ad spærene ved lægternes overkant. Lægternes overside skal ligge i samme plan.</w:t>
      </w:r>
    </w:p>
    <w:p w14:paraId="31169133" w14:textId="77777777" w:rsidR="00267300" w:rsidRDefault="00267300"/>
    <w:p w14:paraId="31169134" w14:textId="77777777" w:rsidR="00267300" w:rsidRDefault="00267300">
      <w:r>
        <w:t xml:space="preserve">Lægter skal samles over spær, og stød skal forskydes mindst 2 spærfag. </w:t>
      </w:r>
    </w:p>
    <w:p w14:paraId="31169135" w14:textId="77777777" w:rsidR="00267300" w:rsidRDefault="00267300"/>
    <w:p w14:paraId="31169136" w14:textId="77777777" w:rsidR="00267300" w:rsidRDefault="00267300">
      <w:r>
        <w:rPr>
          <w:b/>
        </w:rPr>
        <w:t>Montering af bølgeplader</w:t>
      </w:r>
    </w:p>
    <w:p w14:paraId="31169137" w14:textId="2742A817" w:rsidR="00132598" w:rsidRDefault="00267300" w:rsidP="00132598">
      <w:r>
        <w:t>Bølgeplader oplægges med et montageoverlæg på 1</w:t>
      </w:r>
      <w:r w:rsidR="00132598">
        <w:t>1</w:t>
      </w:r>
      <w:r>
        <w:t xml:space="preserve">0 mm, og fastgøres til understøtninger med </w:t>
      </w:r>
      <w:r w:rsidR="00636D57">
        <w:t>Swisspearl</w:t>
      </w:r>
      <w:r>
        <w:t xml:space="preserve"> tagskruer. Tagskruerne skrues med en let tilspænding vin</w:t>
      </w:r>
      <w:r w:rsidR="00132598">
        <w:t xml:space="preserve">kelret på tagfladen. </w:t>
      </w:r>
      <w:r w:rsidR="00132598" w:rsidRPr="009445BD">
        <w:t>På HJ/HU plader er overlægget markeret med et overlægsmærke.</w:t>
      </w:r>
    </w:p>
    <w:p w14:paraId="31169138" w14:textId="77777777" w:rsidR="00C20006" w:rsidRDefault="00C20006"/>
    <w:p w14:paraId="31169139" w14:textId="77777777" w:rsidR="00267300" w:rsidRDefault="00C20006">
      <w:r w:rsidRPr="00C20006">
        <w:t xml:space="preserve">Langs vindskede og tagfod anvendes fuldkantede plader. </w:t>
      </w:r>
    </w:p>
    <w:p w14:paraId="3116913A" w14:textId="77777777" w:rsidR="00132598" w:rsidRDefault="00132598" w:rsidP="00132598"/>
    <w:p w14:paraId="3116913B" w14:textId="5C79A636" w:rsidR="00132598" w:rsidRPr="008C2FF3" w:rsidRDefault="00132598" w:rsidP="00132598">
      <w:r w:rsidRPr="008C2FF3">
        <w:t xml:space="preserve">Ved brug af </w:t>
      </w:r>
      <w:r w:rsidR="00636D57">
        <w:t>Swisspearl</w:t>
      </w:r>
      <w:r>
        <w:t xml:space="preserve"> K</w:t>
      </w:r>
      <w:r w:rsidRPr="008C2FF3">
        <w:t xml:space="preserve">oniske </w:t>
      </w:r>
      <w:r>
        <w:t>R</w:t>
      </w:r>
      <w:r w:rsidRPr="008C2FF3">
        <w:t xml:space="preserve">ygninger skal </w:t>
      </w:r>
      <w:r>
        <w:t>der anvendes</w:t>
      </w:r>
      <w:r w:rsidRPr="008C2FF3">
        <w:t xml:space="preserve"> fuldkantede plader langs rygningen. </w:t>
      </w:r>
    </w:p>
    <w:p w14:paraId="3116913C" w14:textId="77777777" w:rsidR="00132598" w:rsidRDefault="00132598" w:rsidP="00132598"/>
    <w:p w14:paraId="3116913D" w14:textId="77777777" w:rsidR="00132598" w:rsidRDefault="00132598" w:rsidP="00132598">
      <w:r>
        <w:t>eller</w:t>
      </w:r>
    </w:p>
    <w:p w14:paraId="3116913E" w14:textId="16EC72A6" w:rsidR="00132598" w:rsidRDefault="00132598" w:rsidP="00132598">
      <w:r>
        <w:t xml:space="preserve">Ved brug af </w:t>
      </w:r>
      <w:r w:rsidR="00636D57">
        <w:t>Swisspearl</w:t>
      </w:r>
      <w:r>
        <w:t xml:space="preserve"> Ventilationselement skal der anvendes</w:t>
      </w:r>
      <w:r w:rsidRPr="008C2FF3">
        <w:t xml:space="preserve"> </w:t>
      </w:r>
      <w:r>
        <w:t>fuldkantede plader eller skæres min. 110 mm af pladens øverste kant.</w:t>
      </w:r>
    </w:p>
    <w:p w14:paraId="3116913F" w14:textId="77777777" w:rsidR="00C20006" w:rsidRDefault="00C20006"/>
    <w:p w14:paraId="31169140" w14:textId="77777777" w:rsidR="00267300" w:rsidRDefault="00267300">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31169141" w14:textId="77777777" w:rsidR="00267300" w:rsidRDefault="00267300"/>
    <w:p w14:paraId="31169142" w14:textId="77777777" w:rsidR="00267300" w:rsidRDefault="00267300">
      <w:r>
        <w:rPr>
          <w:b/>
        </w:rPr>
        <w:t>Tætning mellem plader</w:t>
      </w:r>
    </w:p>
    <w:p w14:paraId="31169143" w14:textId="77777777" w:rsidR="00267300" w:rsidRDefault="00267300">
      <w:r>
        <w:t>I vandrette overlæg mellem bølgepladerne anvendes skumstrimmel.</w:t>
      </w:r>
      <w:r w:rsidR="00132598">
        <w:t xml:space="preserve"> </w:t>
      </w:r>
      <w:r>
        <w:t>Tætnings</w:t>
      </w:r>
      <w:r w:rsidR="00132598">
        <w:softHyphen/>
      </w:r>
      <w:r>
        <w:t xml:space="preserve">materialet i vandrette pladeoverlæg placeres mellem skruen og den overliggende plades underkant, sådan at skruehul beskyttes imod udefra kommende fugt. </w:t>
      </w:r>
      <w:r w:rsidR="00132598" w:rsidRPr="008C2FF3">
        <w:t>Ved HJ/HU plader placeres tætningsmaterialet efter afmærkninger i pladen.</w:t>
      </w:r>
      <w:r w:rsidR="00132598">
        <w:t xml:space="preserve"> </w:t>
      </w:r>
      <w:r>
        <w:t>Imellem pladernes hjørneafskæringer lægges tætningsmaterialet i en nedadgående sløjfe.</w:t>
      </w:r>
    </w:p>
    <w:p w14:paraId="31169144" w14:textId="77777777" w:rsidR="00267300" w:rsidRDefault="00267300"/>
    <w:p w14:paraId="31169145" w14:textId="461E5E65" w:rsidR="00267300" w:rsidRDefault="00267300">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w:t>
      </w:r>
      <w:r w:rsidR="00C9230B">
        <w:t>Swisspearl</w:t>
      </w:r>
      <w:r>
        <w:t xml:space="preserve"> skumstrimmel i både sideoverlæg og vandrette overlæg.</w:t>
      </w:r>
    </w:p>
    <w:p w14:paraId="31169146" w14:textId="77777777" w:rsidR="00267300" w:rsidRDefault="00267300"/>
    <w:p w14:paraId="31169147" w14:textId="77777777" w:rsidR="00267300" w:rsidRDefault="00267300">
      <w:r>
        <w:t>Tætningsmateriale i sideoverlæg placeres på den side af bølgetoppen, som er nærmest den overliggende plades kant.</w:t>
      </w:r>
    </w:p>
    <w:p w14:paraId="31169148" w14:textId="77777777" w:rsidR="00267300" w:rsidRDefault="00267300"/>
    <w:p w14:paraId="31169149" w14:textId="77777777" w:rsidR="00267300" w:rsidRDefault="00267300">
      <w:r>
        <w:rPr>
          <w:b/>
        </w:rPr>
        <w:t>Skotrende</w:t>
      </w:r>
    </w:p>
    <w:p w14:paraId="3116914A" w14:textId="063434F0" w:rsidR="00267300" w:rsidRDefault="00267300">
      <w:r>
        <w:t xml:space="preserve">I skotrende skal bølgepladerne have et udlæg på minimum </w:t>
      </w:r>
      <w:smartTag w:uri="urn:schemas-microsoft-com:office:smarttags" w:element="metricconverter">
        <w:smartTagPr>
          <w:attr w:name="ProductID" w:val="60 mm"/>
        </w:smartTagPr>
        <w:r>
          <w:t>60 mm</w:t>
        </w:r>
      </w:smartTag>
      <w:r>
        <w:t xml:space="preserve">. Til tætning langs skotrenden anvendes </w:t>
      </w:r>
      <w:r w:rsidR="00C9230B">
        <w:t>Swisspearl</w:t>
      </w:r>
      <w:r>
        <w:t xml:space="preserve"> asfaltimprægnerede skumbølgeklodser.</w:t>
      </w:r>
    </w:p>
    <w:p w14:paraId="3116914B" w14:textId="77777777" w:rsidR="00267300" w:rsidRDefault="00267300"/>
    <w:p w14:paraId="3116914C" w14:textId="77777777" w:rsidR="00267300" w:rsidRDefault="00267300">
      <w:r>
        <w:rPr>
          <w:b/>
        </w:rPr>
        <w:t>Vinkelrygning, ventileret</w:t>
      </w:r>
    </w:p>
    <w:p w14:paraId="3116914D" w14:textId="1ADC4120" w:rsidR="00267300" w:rsidRDefault="00267300">
      <w:r>
        <w:t xml:space="preserve">Rygning udføres med </w:t>
      </w:r>
      <w:r w:rsidR="00C9230B">
        <w:t>Swisspearl</w:t>
      </w:r>
      <w:r>
        <w:t xml:space="preserve"> vinkelrygning oplagt på </w:t>
      </w:r>
      <w:r w:rsidR="00C9230B">
        <w:t>Swisspearl</w:t>
      </w:r>
      <w:r>
        <w:t xml:space="preserve"> </w:t>
      </w:r>
      <w:r w:rsidR="00523B68">
        <w:t>ventilations</w:t>
      </w:r>
      <w:r>
        <w:t xml:space="preserve">elementer. </w:t>
      </w:r>
      <w:r w:rsidR="00C9230B">
        <w:t>Swisspearl</w:t>
      </w:r>
      <w:r>
        <w:t xml:space="preserve"> ventilationselementet monteres inden montage af vinkelrygningen. </w:t>
      </w:r>
      <w:r w:rsidR="00523B68" w:rsidRPr="008C2FF3">
        <w:t>Der skal være min</w:t>
      </w:r>
      <w:r w:rsidR="00523B68">
        <w:t>.</w:t>
      </w:r>
      <w:r w:rsidR="00523B68" w:rsidRPr="008C2FF3">
        <w:t xml:space="preserve"> 150 mm overlæg mellem rygningen og bølgepladen</w:t>
      </w:r>
      <w:r w:rsidR="00523B68">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523B68">
        <w:t xml:space="preserve"> </w:t>
      </w:r>
      <w:r>
        <w:t>Vink</w:t>
      </w:r>
      <w:r w:rsidR="00093369">
        <w:t>elrygning monteres med 6,0 x 12</w:t>
      </w:r>
      <w:r>
        <w:t xml:space="preserve">0 mm </w:t>
      </w:r>
      <w:r w:rsidR="00C9230B">
        <w:t>Swisspearl</w:t>
      </w:r>
      <w:r>
        <w:t xml:space="preserve"> tagskrue.</w:t>
      </w:r>
    </w:p>
    <w:p w14:paraId="3116914E" w14:textId="77777777" w:rsidR="00093369" w:rsidRDefault="00093369"/>
    <w:p w14:paraId="3116914F" w14:textId="77777777" w:rsidR="00093369" w:rsidRDefault="00093369" w:rsidP="00093369">
      <w:pPr>
        <w:rPr>
          <w:b/>
        </w:rPr>
      </w:pPr>
    </w:p>
    <w:p w14:paraId="31169150" w14:textId="77777777" w:rsidR="00093369" w:rsidRDefault="00093369" w:rsidP="00093369">
      <w:pPr>
        <w:rPr>
          <w:b/>
        </w:rPr>
      </w:pPr>
    </w:p>
    <w:p w14:paraId="31169151" w14:textId="77777777" w:rsidR="00093369" w:rsidRDefault="00093369" w:rsidP="00093369">
      <w:pPr>
        <w:rPr>
          <w:b/>
        </w:rPr>
      </w:pPr>
    </w:p>
    <w:p w14:paraId="31169152" w14:textId="77777777" w:rsidR="00093369" w:rsidRPr="00093369" w:rsidRDefault="00093369" w:rsidP="00093369">
      <w:pPr>
        <w:rPr>
          <w:b/>
        </w:rPr>
      </w:pPr>
      <w:r w:rsidRPr="00093369">
        <w:rPr>
          <w:b/>
        </w:rPr>
        <w:t>Konisk rygning, ventileret</w:t>
      </w:r>
    </w:p>
    <w:p w14:paraId="31169153" w14:textId="24DC8EA0" w:rsidR="00093369" w:rsidRDefault="00093369" w:rsidP="00093369">
      <w:r>
        <w:t xml:space="preserve">Rygningen udføres med </w:t>
      </w:r>
      <w:r w:rsidR="00C9230B">
        <w:t>Swisspearl</w:t>
      </w:r>
      <w:r>
        <w:t xml:space="preserve"> konisk rygning og </w:t>
      </w:r>
      <w:r w:rsidR="00C9230B">
        <w:t>Swisspearl</w:t>
      </w:r>
      <w:r>
        <w:t xml:space="preserve"> rygningsbånd. Rygningen monteres på en rygningslægte eller lignende, med </w:t>
      </w:r>
      <w:r w:rsidR="00C9230B">
        <w:t>Swisspearl</w:t>
      </w:r>
      <w:r>
        <w:t xml:space="preserve"> facadeskrue 4,</w:t>
      </w:r>
      <w:r w:rsidR="00C9230B">
        <w:t>8x60</w:t>
      </w:r>
      <w:r>
        <w:t xml:space="preserve"> mm med en EPDM tætningsskive mellem rygning og skrue.</w:t>
      </w:r>
    </w:p>
    <w:p w14:paraId="31169154" w14:textId="77777777" w:rsidR="00A51459" w:rsidRDefault="00A51459">
      <w:pPr>
        <w:spacing w:line="240" w:lineRule="auto"/>
        <w:rPr>
          <w:b/>
        </w:rPr>
      </w:pPr>
    </w:p>
    <w:p w14:paraId="31169155" w14:textId="77777777" w:rsidR="00523B68" w:rsidRDefault="00523B68">
      <w:pPr>
        <w:spacing w:line="240" w:lineRule="auto"/>
        <w:rPr>
          <w:b/>
        </w:rPr>
      </w:pPr>
    </w:p>
    <w:p w14:paraId="31169156" w14:textId="77777777" w:rsidR="00523B68" w:rsidRDefault="00523B68">
      <w:pPr>
        <w:spacing w:line="240" w:lineRule="auto"/>
        <w:rPr>
          <w:b/>
        </w:rPr>
      </w:pPr>
    </w:p>
    <w:p w14:paraId="31169157" w14:textId="77777777" w:rsidR="00523B68" w:rsidRPr="00C20006" w:rsidRDefault="00523B68">
      <w:pPr>
        <w:spacing w:line="240" w:lineRule="auto"/>
        <w:rPr>
          <w:b/>
        </w:rPr>
      </w:pPr>
    </w:p>
    <w:p w14:paraId="31169158" w14:textId="77777777" w:rsidR="00267300" w:rsidRDefault="00267300">
      <w:r>
        <w:rPr>
          <w:b/>
        </w:rPr>
        <w:t>Vinkelrygning, uventileret</w:t>
      </w:r>
    </w:p>
    <w:p w14:paraId="31169159" w14:textId="4C9C74D2" w:rsidR="00523B68" w:rsidRPr="006C7DCB" w:rsidRDefault="00267300" w:rsidP="00523B68">
      <w:r>
        <w:t>Rygning udføres som vinkelrygning, ikke ventileret, med vinkelrygninger fastgjort med to tagskruer pr. tagside</w:t>
      </w:r>
      <w:r w:rsidR="00093369">
        <w:t xml:space="preserve"> (4 stk. pr. rygning)</w:t>
      </w:r>
      <w:r>
        <w:t xml:space="preserve">. Der monteres </w:t>
      </w:r>
      <w:r w:rsidR="007E3A08">
        <w:t>Swisspearl</w:t>
      </w:r>
      <w:r>
        <w:t xml:space="preserve"> asfaltimprægnerede skumbølgeklodser mellem bølgeplade og rygning.</w:t>
      </w:r>
      <w:r w:rsidR="00523B68" w:rsidRPr="00523B68">
        <w:t xml:space="preserve"> </w:t>
      </w:r>
      <w:r w:rsidR="00523B68" w:rsidRPr="006C7DCB">
        <w:t xml:space="preserve">Der skal være min. 110 mm overlæg mellem vinkelrygning og bølgeplade. </w:t>
      </w:r>
    </w:p>
    <w:p w14:paraId="3116915A" w14:textId="77777777" w:rsidR="00523B68" w:rsidRDefault="00523B68" w:rsidP="00523B68"/>
    <w:p w14:paraId="3116915B" w14:textId="1A57FD3D" w:rsidR="00523B68" w:rsidRDefault="00523B68" w:rsidP="00523B68">
      <w:r>
        <w:t xml:space="preserve">Ventilering af tagrummet kan sikres ved montering af </w:t>
      </w:r>
      <w:r w:rsidR="007E3A08">
        <w:t>Swisspearl</w:t>
      </w:r>
      <w:r>
        <w:t xml:space="preserve"> rygningshætte - i et antal efter beregning.</w:t>
      </w:r>
    </w:p>
    <w:p w14:paraId="3116915C" w14:textId="77777777" w:rsidR="00523B68" w:rsidRDefault="00523B68" w:rsidP="00523B68"/>
    <w:p w14:paraId="3116915D" w14:textId="77777777" w:rsidR="00523B68" w:rsidRDefault="00523B68" w:rsidP="00523B68">
      <w:r>
        <w:t xml:space="preserve">eller </w:t>
      </w:r>
    </w:p>
    <w:p w14:paraId="3116915E" w14:textId="76468359" w:rsidR="00523B68" w:rsidRDefault="00523B68" w:rsidP="00523B68">
      <w:r>
        <w:t xml:space="preserve">Ventilering af tagrummet kan sikres ved montering af </w:t>
      </w:r>
      <w:r w:rsidR="007E3A08">
        <w:t>Swisspearl</w:t>
      </w:r>
      <w:r>
        <w:t xml:space="preserve"> hætte i næst øverste bølgepladerække - i et antal efter beregning.</w:t>
      </w:r>
    </w:p>
    <w:p w14:paraId="3116915F" w14:textId="77777777" w:rsidR="00523B68" w:rsidRDefault="00523B68" w:rsidP="00523B68"/>
    <w:p w14:paraId="31169160" w14:textId="77777777" w:rsidR="00267300" w:rsidRDefault="00267300">
      <w:r>
        <w:rPr>
          <w:b/>
        </w:rPr>
        <w:t>Bølget rygning, uventileret</w:t>
      </w:r>
    </w:p>
    <w:p w14:paraId="31169161" w14:textId="3100E6A7" w:rsidR="00267300" w:rsidRDefault="00267300">
      <w:r>
        <w:t xml:space="preserve">Rygning udføres som bølget rygning, ikke ventileret, med </w:t>
      </w:r>
      <w:r w:rsidR="007E3A08">
        <w:t>Swisspearl</w:t>
      </w:r>
      <w:r>
        <w:t xml:space="preserve"> to</w:t>
      </w:r>
      <w:r w:rsidR="0094522C">
        <w:t>-</w:t>
      </w:r>
      <w:r>
        <w:t xml:space="preserve">delt bølget rygning. Rygningen fastgøres med </w:t>
      </w:r>
      <w:r w:rsidR="007E3A08">
        <w:t>Swisspearl</w:t>
      </w:r>
      <w:r>
        <w:t xml:space="preserve"> tagskruer i hver bølgetop og 1 stk. </w:t>
      </w:r>
      <w:r w:rsidR="00290586">
        <w:t>Swisspearl</w:t>
      </w:r>
      <w:r>
        <w:t xml:space="preserve"> facadeskrue i toppen af hvert element.</w:t>
      </w:r>
    </w:p>
    <w:p w14:paraId="31169162" w14:textId="77777777" w:rsidR="00267300" w:rsidRDefault="00267300"/>
    <w:p w14:paraId="31169163" w14:textId="3037F9CC" w:rsidR="00267300" w:rsidRDefault="00267300">
      <w:r>
        <w:t xml:space="preserve">Ventilering af tagrummet kan sikres ved montering af </w:t>
      </w:r>
      <w:r w:rsidR="00290586">
        <w:t>Swisspearl</w:t>
      </w:r>
      <w:r>
        <w:t xml:space="preserve"> hætte i </w:t>
      </w:r>
      <w:r w:rsidR="00421D2C">
        <w:t>næst øverste</w:t>
      </w:r>
      <w:r w:rsidR="00523B68">
        <w:t xml:space="preserve"> bølgepladerække - i et antal efter beregning.</w:t>
      </w:r>
    </w:p>
    <w:p w14:paraId="31169164" w14:textId="77777777" w:rsidR="00267300" w:rsidRDefault="00267300"/>
    <w:p w14:paraId="31169165" w14:textId="77777777" w:rsidR="00267300" w:rsidRDefault="00267300">
      <w:r>
        <w:rPr>
          <w:b/>
        </w:rPr>
        <w:t>Tagfod</w:t>
      </w:r>
    </w:p>
    <w:p w14:paraId="31169166" w14:textId="45FA4BDF" w:rsidR="00267300" w:rsidRDefault="00267300">
      <w:r>
        <w:t xml:space="preserve">Ved tagfod etableres tagrumsventilation gennem </w:t>
      </w:r>
      <w:r w:rsidR="00290586">
        <w:t>Swisspearl</w:t>
      </w:r>
      <w:r>
        <w:t xml:space="preserve"> plastudhængsklodser med ventilation, monteret på nederste lægte.</w:t>
      </w:r>
    </w:p>
    <w:p w14:paraId="31169167" w14:textId="77777777" w:rsidR="00267300" w:rsidRDefault="00267300"/>
    <w:p w14:paraId="31169168" w14:textId="77777777" w:rsidR="00267300" w:rsidRDefault="00267300">
      <w:r>
        <w:t>eller</w:t>
      </w:r>
    </w:p>
    <w:p w14:paraId="31169169" w14:textId="00B61E35" w:rsidR="00267300" w:rsidRDefault="00267300">
      <w:r>
        <w:t xml:space="preserve">Ved tagfod etableres tagrumsventilation gennem </w:t>
      </w:r>
      <w:r w:rsidR="00290586">
        <w:t>Swisspearl</w:t>
      </w:r>
      <w:r>
        <w:t xml:space="preserve"> fuglegitter monteret på nederste lægte.</w:t>
      </w:r>
    </w:p>
    <w:p w14:paraId="3116916A" w14:textId="77777777" w:rsidR="00267300" w:rsidRDefault="00267300"/>
    <w:p w14:paraId="3116916B" w14:textId="77777777" w:rsidR="00267300" w:rsidRDefault="00267300">
      <w:r>
        <w:t>eller</w:t>
      </w:r>
    </w:p>
    <w:p w14:paraId="3116916C" w14:textId="373A066A" w:rsidR="00267300" w:rsidRDefault="00267300">
      <w:r>
        <w:t xml:space="preserve">Ved tagfod monteres </w:t>
      </w:r>
      <w:r w:rsidR="00290586">
        <w:t>Swisspearl</w:t>
      </w:r>
      <w:r>
        <w:t xml:space="preserve"> plastudhængsklodser uden ventilation på nederste lægte. Tagfod ventileres gennem spalter i udhæng</w:t>
      </w:r>
      <w:r w:rsidR="00523B68">
        <w:t xml:space="preserve"> (min. 10 mm).</w:t>
      </w:r>
    </w:p>
    <w:p w14:paraId="3116916D" w14:textId="77777777" w:rsidR="00267300" w:rsidRDefault="00267300"/>
    <w:p w14:paraId="3116916E" w14:textId="77777777" w:rsidR="00267300" w:rsidRDefault="00267300">
      <w:r>
        <w:rPr>
          <w:b/>
        </w:rPr>
        <w:t>Taghætter</w:t>
      </w:r>
    </w:p>
    <w:p w14:paraId="3116916F" w14:textId="1B202CA2" w:rsidR="00267300" w:rsidRDefault="00290586">
      <w:r>
        <w:t>Swisspearl</w:t>
      </w:r>
      <w:r w:rsidR="0094522C">
        <w:t xml:space="preserve"> </w:t>
      </w:r>
      <w:r w:rsidR="00267300">
        <w:t>hætter monteres ved at skære et hul i bølgepladen svarende til aftrækskanalens dimension. Taghætter monteres med</w:t>
      </w:r>
      <w:r w:rsidR="00523B68">
        <w:t xml:space="preserve"> den præmonterede</w:t>
      </w:r>
      <w:r w:rsidR="00267300">
        <w:t xml:space="preserve"> isoleringsindsats til sikring mod kondens.</w:t>
      </w:r>
    </w:p>
    <w:p w14:paraId="31169170" w14:textId="77777777" w:rsidR="00267300" w:rsidRDefault="00267300"/>
    <w:p w14:paraId="60AF8ACF" w14:textId="77777777" w:rsidR="005E7D42" w:rsidRDefault="005E7D42">
      <w:pPr>
        <w:rPr>
          <w:b/>
        </w:rPr>
      </w:pPr>
    </w:p>
    <w:p w14:paraId="26F70A76" w14:textId="77777777" w:rsidR="005E7D42" w:rsidRDefault="005E7D42">
      <w:pPr>
        <w:rPr>
          <w:b/>
        </w:rPr>
      </w:pPr>
    </w:p>
    <w:p w14:paraId="31169171" w14:textId="6E03E863" w:rsidR="00267300" w:rsidRDefault="00267300">
      <w:r>
        <w:rPr>
          <w:b/>
        </w:rPr>
        <w:lastRenderedPageBreak/>
        <w:t>Ventilation</w:t>
      </w:r>
    </w:p>
    <w:p w14:paraId="31169172" w14:textId="77777777" w:rsidR="00267300" w:rsidRDefault="00267300">
      <w:r>
        <w:t>Tagkonstruktionen skal ventileres, og der skal etableres luftindtag ved tagfod og luftudtag ved rygning iht. projekt.</w:t>
      </w:r>
    </w:p>
    <w:p w14:paraId="31169173" w14:textId="77777777" w:rsidR="00267300" w:rsidRDefault="00267300"/>
    <w:p w14:paraId="31169174" w14:textId="77777777" w:rsidR="00267300" w:rsidRDefault="00267300">
      <w:r>
        <w:t xml:space="preserve">Mængden af ventilationsarealet beregnes ud fra 1/500 af grundarealet, og </w:t>
      </w:r>
      <w:r w:rsidR="0094522C">
        <w:t>fordeles</w:t>
      </w:r>
      <w:r>
        <w:t xml:space="preserve"> jævnt med 1/4 langs hver tagfod og 1/4 på hver side af kippen.</w:t>
      </w:r>
      <w:r w:rsidR="00523B68">
        <w:t xml:space="preserve"> D</w:t>
      </w:r>
      <w:r>
        <w:t xml:space="preserve">er skal være minimum </w:t>
      </w:r>
      <w:smartTag w:uri="urn:schemas-microsoft-com:office:smarttags" w:element="metricconverter">
        <w:smartTagPr>
          <w:attr w:name="ProductID" w:val="25 mm"/>
        </w:smartTagPr>
        <w:r>
          <w:t>25 mm</w:t>
        </w:r>
      </w:smartTag>
      <w:r>
        <w:t xml:space="preserve"> luft mellem isolering og </w:t>
      </w:r>
      <w:r w:rsidR="00523B68">
        <w:t>under</w:t>
      </w:r>
      <w:r>
        <w:t>side lægter.</w:t>
      </w:r>
    </w:p>
    <w:p w14:paraId="31169175" w14:textId="77777777" w:rsidR="00267300" w:rsidRDefault="00267300"/>
    <w:p w14:paraId="31169177" w14:textId="3AB61404" w:rsidR="00267300" w:rsidRPr="005E7D42" w:rsidRDefault="00267300" w:rsidP="005E7D42">
      <w:pPr>
        <w:spacing w:line="240" w:lineRule="auto"/>
        <w:rPr>
          <w:b/>
        </w:rPr>
      </w:pPr>
      <w:r>
        <w:rPr>
          <w:b/>
        </w:rPr>
        <w:t>Bearbejdning</w:t>
      </w:r>
    </w:p>
    <w:p w14:paraId="31169178" w14:textId="77777777" w:rsidR="00267300" w:rsidRDefault="00267300">
      <w:r>
        <w:t>Ved bearbejdning af plader er det vigtigt straks at fjerne bore- og skærestøv, da dette ellers kan "brænde" fast på pladerne.</w:t>
      </w:r>
    </w:p>
    <w:p w14:paraId="31169179" w14:textId="77777777" w:rsidR="001E4D3F" w:rsidRDefault="001E4D3F"/>
    <w:p w14:paraId="3116917A" w14:textId="77777777" w:rsidR="00267300" w:rsidRDefault="001E4D3F">
      <w:r>
        <w:t>Hjørneafskæring</w:t>
      </w:r>
    </w:p>
    <w:p w14:paraId="3116917B" w14:textId="77777777" w:rsidR="00523B68" w:rsidRDefault="00523B68" w:rsidP="00523B68">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3116917C" w14:textId="77777777" w:rsidR="00267300" w:rsidRDefault="00267300"/>
    <w:p w14:paraId="3116917D" w14:textId="77777777" w:rsidR="00267300" w:rsidRDefault="00267300">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523B68">
        <w:t>10</w:t>
      </w:r>
      <w:r>
        <w:t>-</w:t>
      </w:r>
      <w:r w:rsidR="00523B68">
        <w:t>1</w:t>
      </w:r>
      <w:r>
        <w:t>5 mm.</w:t>
      </w:r>
    </w:p>
    <w:p w14:paraId="3116917E" w14:textId="77777777" w:rsidR="00267300" w:rsidRDefault="00267300"/>
    <w:p w14:paraId="3116917F" w14:textId="77777777" w:rsidR="00267300" w:rsidRDefault="00267300">
      <w:r>
        <w:rPr>
          <w:b/>
        </w:rPr>
        <w:t>Opbevaring og håndtering</w:t>
      </w:r>
    </w:p>
    <w:p w14:paraId="31169180" w14:textId="28E08BC3" w:rsidR="00267300" w:rsidRDefault="005E7D42">
      <w:r>
        <w:t>Swisspearl</w:t>
      </w:r>
      <w:r w:rsidR="00267300">
        <w:t xml:space="preserve"> bølgeplader skal opbevares på et tørt og plant underlag.</w:t>
      </w:r>
    </w:p>
    <w:p w14:paraId="31169181" w14:textId="77777777" w:rsidR="00267300" w:rsidRDefault="00267300"/>
    <w:p w14:paraId="31169182" w14:textId="77777777" w:rsidR="00267300" w:rsidRDefault="00267300">
      <w:r>
        <w:t xml:space="preserve">Ved </w:t>
      </w:r>
      <w:r w:rsidR="00421D2C">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31169183" w14:textId="77777777" w:rsidR="00267300" w:rsidRDefault="00267300"/>
    <w:p w14:paraId="31169184" w14:textId="4A3F1B78" w:rsidR="00267300" w:rsidRDefault="005E7D42">
      <w:r>
        <w:t>Swisspearl</w:t>
      </w:r>
      <w:r w:rsidR="00267300">
        <w:t xml:space="preserve"> bølgeplader skal altid løftes og ikke trækkes af pallen.</w:t>
      </w:r>
    </w:p>
    <w:p w14:paraId="31169185" w14:textId="77777777" w:rsidR="00267300" w:rsidRDefault="00267300"/>
    <w:p w14:paraId="31169186" w14:textId="77777777" w:rsidR="00267300" w:rsidRDefault="00267300"/>
    <w:p w14:paraId="31169187" w14:textId="77777777" w:rsidR="00267300" w:rsidRDefault="00267300" w:rsidP="00C6650F">
      <w:pPr>
        <w:pStyle w:val="Heading1"/>
        <w:ind w:leftChars="-810" w:left="-1458"/>
      </w:pPr>
      <w:r>
        <w:t>4.11</w:t>
      </w:r>
      <w:r>
        <w:tab/>
        <w:t>Mål og tolerancer</w:t>
      </w:r>
    </w:p>
    <w:p w14:paraId="31169188" w14:textId="77777777" w:rsidR="00267300" w:rsidRDefault="00267300"/>
    <w:p w14:paraId="31169189" w14:textId="77777777" w:rsidR="00267300" w:rsidRDefault="00267300">
      <w:r>
        <w:rPr>
          <w:b/>
        </w:rPr>
        <w:t>Tolerancer</w:t>
      </w:r>
    </w:p>
    <w:p w14:paraId="3116918A" w14:textId="77777777" w:rsidR="00523B68" w:rsidRDefault="00DC2D96" w:rsidP="00523B68">
      <w:r>
        <w:t>+/- 5</w:t>
      </w:r>
      <w:r w:rsidR="00523B68">
        <w:t xml:space="preserve"> mm Montagebredde.</w:t>
      </w:r>
    </w:p>
    <w:p w14:paraId="3116918B" w14:textId="77777777" w:rsidR="00523B68" w:rsidRDefault="00523B68"/>
    <w:p w14:paraId="3116918C" w14:textId="77777777" w:rsidR="00DC2D96" w:rsidRDefault="00DC2D96"/>
    <w:p w14:paraId="3116918D" w14:textId="77777777" w:rsidR="00267300" w:rsidRDefault="00267300" w:rsidP="00C6650F">
      <w:pPr>
        <w:pStyle w:val="Heading1"/>
        <w:ind w:leftChars="-810" w:left="-1458"/>
      </w:pPr>
      <w:r>
        <w:t>4.12</w:t>
      </w:r>
      <w:r>
        <w:tab/>
        <w:t>Prøver</w:t>
      </w:r>
    </w:p>
    <w:p w14:paraId="3116918E" w14:textId="77777777" w:rsidR="00267300" w:rsidRDefault="00267300"/>
    <w:p w14:paraId="3116918F" w14:textId="77777777" w:rsidR="00DC2D96" w:rsidRDefault="00DC2D96"/>
    <w:p w14:paraId="31169190" w14:textId="77777777" w:rsidR="00267300" w:rsidRDefault="00267300" w:rsidP="00C6650F">
      <w:pPr>
        <w:pStyle w:val="Heading1"/>
        <w:ind w:leftChars="-810" w:left="-1458"/>
      </w:pPr>
      <w:r>
        <w:t>4.13</w:t>
      </w:r>
      <w:r>
        <w:tab/>
        <w:t>Arbejdsmiljø</w:t>
      </w:r>
    </w:p>
    <w:p w14:paraId="31169191" w14:textId="77777777" w:rsidR="00267300" w:rsidRDefault="00267300"/>
    <w:p w14:paraId="31169192" w14:textId="77777777" w:rsidR="00267300" w:rsidRDefault="00267300">
      <w:r>
        <w:rPr>
          <w:b/>
        </w:rPr>
        <w:t>Bearbejdning</w:t>
      </w:r>
    </w:p>
    <w:p w14:paraId="31169193" w14:textId="77777777" w:rsidR="00267300" w:rsidRDefault="00267300">
      <w:r>
        <w:t>Brugbart værktøj kan opdeles i tre hovedgrupper:</w:t>
      </w:r>
    </w:p>
    <w:p w14:paraId="31169194" w14:textId="77777777" w:rsidR="00267300" w:rsidRDefault="00267300"/>
    <w:p w14:paraId="31169195" w14:textId="77777777" w:rsidR="00267300" w:rsidRDefault="00267300">
      <w:r>
        <w:t>Håndværktøj</w:t>
      </w:r>
    </w:p>
    <w:p w14:paraId="31169196" w14:textId="77777777" w:rsidR="00267300" w:rsidRDefault="00267300">
      <w:r>
        <w:lastRenderedPageBreak/>
        <w:t>Frembringer normalt ikke støvkoncentrationer af problematisk omfang. Anvendes normalt kun til mindre bearbejdninger, og hvor der kun stilles beskedne krav til snitkvaliteten.</w:t>
      </w:r>
    </w:p>
    <w:p w14:paraId="31169197" w14:textId="77777777" w:rsidR="00267300" w:rsidRDefault="00267300"/>
    <w:p w14:paraId="31169198" w14:textId="77777777" w:rsidR="00267300" w:rsidRDefault="00267300">
      <w:r>
        <w:t>Langsomtgående el-værktøj</w:t>
      </w:r>
    </w:p>
    <w:p w14:paraId="31169199" w14:textId="77777777" w:rsidR="00267300" w:rsidRDefault="00267300">
      <w:r>
        <w:t>elektrisk drevne værktøjer, der arbejder ved lave omdrejninger, frembringer normalt ikke fint støv, men groft støv, smuld eller spåner. Snitkvaliteten afhænger af værktøjstype.</w:t>
      </w:r>
    </w:p>
    <w:p w14:paraId="3116919A" w14:textId="77777777" w:rsidR="00267300" w:rsidRDefault="00267300"/>
    <w:p w14:paraId="3116919B" w14:textId="77777777" w:rsidR="00267300" w:rsidRDefault="00267300">
      <w:r>
        <w:t>Hurtiggående el-værktøj</w:t>
      </w:r>
    </w:p>
    <w:p w14:paraId="3116919C" w14:textId="77777777" w:rsidR="00267300" w:rsidRDefault="00267300">
      <w:r>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3116919D" w14:textId="77777777" w:rsidR="00267300" w:rsidRDefault="00267300"/>
    <w:p w14:paraId="3116919E" w14:textId="77777777" w:rsidR="00267300" w:rsidRDefault="00267300">
      <w:r>
        <w:rPr>
          <w:b/>
        </w:rPr>
        <w:t>Sikkerhedsanvisninger</w:t>
      </w:r>
    </w:p>
    <w:p w14:paraId="3116919F" w14:textId="6D529F0C" w:rsidR="00267300" w:rsidRDefault="00267300">
      <w:r>
        <w:t xml:space="preserve">Hvis en person under oplægning af åse, lægter, </w:t>
      </w:r>
      <w:r w:rsidR="0051741F">
        <w:t>trædesikkert underlag</w:t>
      </w:r>
      <w:r>
        <w:t xml:space="preserve"> eller bølgeplader kan falde mere end to meter ned, skal der opsættes sikkerhedsnet eller etableres ande</w:t>
      </w:r>
      <w:r w:rsidR="0028160D">
        <w:t xml:space="preserve">n beskyttelse mod nedstyrtning fx </w:t>
      </w:r>
      <w:r>
        <w:t>stillads.</w:t>
      </w:r>
    </w:p>
    <w:p w14:paraId="311691A0" w14:textId="77777777" w:rsidR="00267300" w:rsidRDefault="00267300"/>
    <w:p w14:paraId="311691A1" w14:textId="77777777" w:rsidR="00267300" w:rsidRDefault="00267300">
      <w:r>
        <w:t>Tage- og ovenlys i tage - skal udføres, så der opnås sikkerhed mod gennemtrædning.</w:t>
      </w:r>
    </w:p>
    <w:p w14:paraId="311691A2" w14:textId="77777777" w:rsidR="00267300" w:rsidRDefault="00267300"/>
    <w:p w14:paraId="311691A3" w14:textId="77777777" w:rsidR="00267300" w:rsidRDefault="00267300" w:rsidP="00C6650F">
      <w:pPr>
        <w:pStyle w:val="Heading1"/>
        <w:ind w:leftChars="-810" w:left="-1458"/>
      </w:pPr>
      <w:r>
        <w:t>4.14</w:t>
      </w:r>
      <w:r>
        <w:tab/>
        <w:t>Kontrol</w:t>
      </w:r>
    </w:p>
    <w:p w14:paraId="311691A4" w14:textId="77777777" w:rsidR="00267300" w:rsidRDefault="00267300"/>
    <w:p w14:paraId="311691A5" w14:textId="77777777" w:rsidR="00267300" w:rsidRDefault="00267300" w:rsidP="00C6650F">
      <w:pPr>
        <w:pStyle w:val="Heading1"/>
        <w:ind w:leftChars="-810" w:left="-1458"/>
      </w:pPr>
      <w:r>
        <w:t>4.15</w:t>
      </w:r>
      <w:r>
        <w:tab/>
        <w:t>D&amp;V-dokumentation</w:t>
      </w:r>
    </w:p>
    <w:p w14:paraId="311691A6" w14:textId="77777777" w:rsidR="00267300" w:rsidRDefault="00267300"/>
    <w:p w14:paraId="311691A7" w14:textId="77777777" w:rsidR="00267300" w:rsidRDefault="00267300">
      <w:bookmarkStart w:id="0" w:name="TotalNumberOfPages"/>
      <w:bookmarkEnd w:id="0"/>
    </w:p>
    <w:sectPr w:rsidR="00267300" w:rsidSect="00631DA8">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91AA" w14:textId="77777777" w:rsidR="00004C7E" w:rsidRDefault="00004C7E" w:rsidP="00631DA8">
      <w:pPr>
        <w:spacing w:line="240" w:lineRule="auto"/>
      </w:pPr>
      <w:r>
        <w:separator/>
      </w:r>
    </w:p>
  </w:endnote>
  <w:endnote w:type="continuationSeparator" w:id="0">
    <w:p w14:paraId="311691AB" w14:textId="77777777" w:rsidR="00004C7E" w:rsidRDefault="00004C7E" w:rsidP="00631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691A8" w14:textId="77777777" w:rsidR="00004C7E" w:rsidRDefault="00004C7E" w:rsidP="00631DA8">
      <w:pPr>
        <w:spacing w:line="240" w:lineRule="auto"/>
      </w:pPr>
      <w:r>
        <w:separator/>
      </w:r>
    </w:p>
  </w:footnote>
  <w:footnote w:type="continuationSeparator" w:id="0">
    <w:p w14:paraId="311691A9" w14:textId="77777777" w:rsidR="00004C7E" w:rsidRDefault="00004C7E" w:rsidP="00631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91AC" w14:textId="77777777" w:rsidR="00004C7E" w:rsidRDefault="00004C7E">
    <w:pPr>
      <w:pStyle w:val="Header"/>
      <w:tabs>
        <w:tab w:val="right" w:pos="7600"/>
      </w:tabs>
      <w:spacing w:before="100" w:after="100"/>
      <w:ind w:left="-1440"/>
    </w:pPr>
    <w:r>
      <w:tab/>
    </w:r>
  </w:p>
  <w:p w14:paraId="311691AD" w14:textId="77777777" w:rsidR="00004C7E" w:rsidRDefault="00004C7E">
    <w:pPr>
      <w:pBdr>
        <w:top w:val="single" w:sz="2" w:space="4" w:color="auto"/>
      </w:pBdr>
      <w:tabs>
        <w:tab w:val="left" w:pos="5200"/>
        <w:tab w:val="right" w:pos="6100"/>
        <w:tab w:val="right" w:pos="7600"/>
      </w:tabs>
      <w:spacing w:before="8"/>
      <w:ind w:left="-1440"/>
    </w:pPr>
    <w:r>
      <w:t>Bygningsdel</w:t>
    </w:r>
    <w:r>
      <w:tab/>
      <w:t>Dato</w:t>
    </w:r>
    <w:r w:rsidR="00646577">
      <w:tab/>
      <w:t xml:space="preserve">:                 </w:t>
    </w:r>
    <w:r>
      <w:t>Q2 2011</w:t>
    </w:r>
    <w:r>
      <w:tab/>
    </w:r>
  </w:p>
  <w:p w14:paraId="311691AE" w14:textId="6EF2E1DF" w:rsidR="00004C7E" w:rsidRDefault="00004C7E">
    <w:pPr>
      <w:tabs>
        <w:tab w:val="left" w:pos="5200"/>
        <w:tab w:val="right" w:pos="6100"/>
        <w:tab w:val="right" w:pos="7600"/>
      </w:tabs>
      <w:spacing w:before="8"/>
      <w:ind w:left="-1440"/>
    </w:pPr>
    <w:r>
      <w:t xml:space="preserve">Arbejdsbeskrivelse – </w:t>
    </w:r>
    <w:r w:rsidR="007874B0">
      <w:t>Swisspearl</w:t>
    </w:r>
    <w:r w:rsidRPr="00593640">
      <w:t xml:space="preserve"> B9</w:t>
    </w:r>
    <w:r w:rsidR="00093369">
      <w:t>-s</w:t>
    </w:r>
    <w:r w:rsidRPr="00593640">
      <w:t xml:space="preserve"> </w:t>
    </w:r>
    <w:r>
      <w:t>- Bølgeplader på lægter</w:t>
    </w:r>
    <w:r>
      <w:tab/>
      <w:t>Rev.dato</w:t>
    </w:r>
    <w:r>
      <w:tab/>
      <w:t>:</w:t>
    </w:r>
    <w:r>
      <w:tab/>
    </w:r>
    <w:r w:rsidR="00636D57">
      <w:t>05-03-2026</w:t>
    </w:r>
  </w:p>
  <w:p w14:paraId="311691AF" w14:textId="5745A58E" w:rsidR="00004C7E" w:rsidRDefault="00004C7E">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F059D9">
      <w:rPr>
        <w:noProof/>
      </w:rPr>
      <w:t>7</w:t>
    </w:r>
    <w:r>
      <w:rPr>
        <w:noProof/>
      </w:rPr>
      <w:fldChar w:fldCharType="end"/>
    </w:r>
  </w:p>
  <w:p w14:paraId="311691B0" w14:textId="77777777" w:rsidR="00004C7E" w:rsidRDefault="00004C7E">
    <w:pPr>
      <w:pBdr>
        <w:bottom w:val="single" w:sz="2" w:space="4" w:color="auto"/>
      </w:pBdr>
      <w:tabs>
        <w:tab w:val="left" w:pos="5200"/>
        <w:tab w:val="right" w:pos="6100"/>
        <w:tab w:val="right" w:pos="7600"/>
      </w:tabs>
      <w:spacing w:before="8"/>
      <w:ind w:left="-1440"/>
    </w:pPr>
  </w:p>
  <w:p w14:paraId="311691B1" w14:textId="77777777" w:rsidR="00004C7E" w:rsidRDefault="00004C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04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BC80DA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DF503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7860535D"/>
    <w:multiLevelType w:val="hybridMultilevel"/>
    <w:tmpl w:val="DEA600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CFA462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136795065">
    <w:abstractNumId w:val="1"/>
  </w:num>
  <w:num w:numId="2" w16cid:durableId="1508711937">
    <w:abstractNumId w:val="0"/>
  </w:num>
  <w:num w:numId="3" w16cid:durableId="144276860">
    <w:abstractNumId w:val="2"/>
  </w:num>
  <w:num w:numId="4" w16cid:durableId="333917100">
    <w:abstractNumId w:val="4"/>
  </w:num>
  <w:num w:numId="5" w16cid:durableId="199217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A8"/>
    <w:rsid w:val="00004C7E"/>
    <w:rsid w:val="00021CB4"/>
    <w:rsid w:val="00093369"/>
    <w:rsid w:val="000A35BB"/>
    <w:rsid w:val="000B1124"/>
    <w:rsid w:val="000E50E5"/>
    <w:rsid w:val="00132598"/>
    <w:rsid w:val="00155C12"/>
    <w:rsid w:val="00181A7E"/>
    <w:rsid w:val="001E4D3F"/>
    <w:rsid w:val="00267300"/>
    <w:rsid w:val="0028160D"/>
    <w:rsid w:val="00287AB4"/>
    <w:rsid w:val="00290586"/>
    <w:rsid w:val="00332D8B"/>
    <w:rsid w:val="0033677A"/>
    <w:rsid w:val="003C01D4"/>
    <w:rsid w:val="00421D2C"/>
    <w:rsid w:val="004B4A57"/>
    <w:rsid w:val="004C7D4E"/>
    <w:rsid w:val="004E1525"/>
    <w:rsid w:val="004E706F"/>
    <w:rsid w:val="00503D7A"/>
    <w:rsid w:val="0051741F"/>
    <w:rsid w:val="00523B68"/>
    <w:rsid w:val="00593640"/>
    <w:rsid w:val="005E7D42"/>
    <w:rsid w:val="00631DA8"/>
    <w:rsid w:val="00636D57"/>
    <w:rsid w:val="00646577"/>
    <w:rsid w:val="006A548E"/>
    <w:rsid w:val="007631C4"/>
    <w:rsid w:val="007874B0"/>
    <w:rsid w:val="007B37BD"/>
    <w:rsid w:val="007B4959"/>
    <w:rsid w:val="007C4DD5"/>
    <w:rsid w:val="007E3A08"/>
    <w:rsid w:val="007F5BBD"/>
    <w:rsid w:val="0094522C"/>
    <w:rsid w:val="00977B50"/>
    <w:rsid w:val="00A51459"/>
    <w:rsid w:val="00AC7C3A"/>
    <w:rsid w:val="00BA047E"/>
    <w:rsid w:val="00C20006"/>
    <w:rsid w:val="00C45F1F"/>
    <w:rsid w:val="00C6650F"/>
    <w:rsid w:val="00C9230B"/>
    <w:rsid w:val="00CA0779"/>
    <w:rsid w:val="00D1241B"/>
    <w:rsid w:val="00D878E0"/>
    <w:rsid w:val="00DC2D96"/>
    <w:rsid w:val="00E01CA5"/>
    <w:rsid w:val="00F02FCA"/>
    <w:rsid w:val="00F059D9"/>
    <w:rsid w:val="00F24BC1"/>
    <w:rsid w:val="00F34594"/>
    <w:rsid w:val="00F43CBB"/>
    <w:rsid w:val="00F603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11690B8"/>
  <w15:docId w15:val="{FFE53771-A2C4-48C5-B232-7292AB50C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A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631DA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631DA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631DA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631DA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631DA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631DA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631DA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7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67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67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677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677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677A"/>
    <w:rPr>
      <w:rFonts w:ascii="Calibri" w:hAnsi="Calibri" w:cs="Times New Roman"/>
      <w:b/>
      <w:bCs/>
    </w:rPr>
  </w:style>
  <w:style w:type="character" w:customStyle="1" w:styleId="Heading7Char">
    <w:name w:val="Heading 7 Char"/>
    <w:basedOn w:val="DefaultParagraphFont"/>
    <w:link w:val="Heading7"/>
    <w:uiPriority w:val="99"/>
    <w:semiHidden/>
    <w:locked/>
    <w:rsid w:val="0033677A"/>
    <w:rPr>
      <w:rFonts w:ascii="Calibri" w:hAnsi="Calibri" w:cs="Times New Roman"/>
      <w:sz w:val="24"/>
      <w:szCs w:val="24"/>
    </w:rPr>
  </w:style>
  <w:style w:type="paragraph" w:styleId="Header">
    <w:name w:val="header"/>
    <w:basedOn w:val="Normal"/>
    <w:link w:val="HeaderChar"/>
    <w:uiPriority w:val="99"/>
    <w:rsid w:val="00631DA8"/>
    <w:pPr>
      <w:spacing w:line="240" w:lineRule="auto"/>
    </w:pPr>
    <w:rPr>
      <w:b/>
      <w:bCs/>
    </w:rPr>
  </w:style>
  <w:style w:type="character" w:customStyle="1" w:styleId="HeaderChar">
    <w:name w:val="Header Char"/>
    <w:basedOn w:val="DefaultParagraphFont"/>
    <w:link w:val="Header"/>
    <w:uiPriority w:val="99"/>
    <w:semiHidden/>
    <w:locked/>
    <w:rsid w:val="0033677A"/>
    <w:rPr>
      <w:rFonts w:ascii="Verdana" w:hAnsi="Verdana" w:cs="Verdana"/>
      <w:sz w:val="18"/>
      <w:szCs w:val="18"/>
    </w:rPr>
  </w:style>
  <w:style w:type="paragraph" w:customStyle="1" w:styleId="Overskrift8">
    <w:name w:val="Overskrift_8"/>
    <w:next w:val="Normal"/>
    <w:uiPriority w:val="99"/>
    <w:rsid w:val="00631DA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631DA8"/>
    <w:rPr>
      <w:sz w:val="16"/>
      <w:szCs w:val="16"/>
    </w:rPr>
  </w:style>
  <w:style w:type="paragraph" w:customStyle="1" w:styleId="EmailStyle261">
    <w:name w:val="EmailStyle261"/>
    <w:basedOn w:val="brdtekst-bips"/>
    <w:uiPriority w:val="99"/>
    <w:rsid w:val="00631DA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631DA8"/>
    <w:pPr>
      <w:keepNext/>
      <w:tabs>
        <w:tab w:val="left" w:pos="284"/>
        <w:tab w:val="right" w:leader="dot" w:pos="7600"/>
      </w:tabs>
      <w:spacing w:before="240"/>
    </w:pPr>
    <w:rPr>
      <w:b/>
      <w:bCs/>
    </w:rPr>
  </w:style>
  <w:style w:type="paragraph" w:styleId="TOC2">
    <w:name w:val="toc 2"/>
    <w:basedOn w:val="brdtekst-bips"/>
    <w:autoRedefine/>
    <w:uiPriority w:val="99"/>
    <w:rsid w:val="00631DA8"/>
    <w:pPr>
      <w:tabs>
        <w:tab w:val="left" w:pos="768"/>
        <w:tab w:val="right" w:leader="dot" w:pos="7600"/>
      </w:tabs>
      <w:ind w:left="284"/>
      <w:outlineLvl w:val="1"/>
    </w:pPr>
  </w:style>
  <w:style w:type="paragraph" w:styleId="TOC3">
    <w:name w:val="toc 3"/>
    <w:basedOn w:val="brdtekst-bips"/>
    <w:autoRedefine/>
    <w:uiPriority w:val="99"/>
    <w:rsid w:val="00631DA8"/>
    <w:pPr>
      <w:tabs>
        <w:tab w:val="left" w:pos="1452"/>
        <w:tab w:val="right" w:leader="dot" w:pos="7600"/>
      </w:tabs>
      <w:ind w:left="768"/>
      <w:outlineLvl w:val="2"/>
    </w:pPr>
  </w:style>
  <w:style w:type="paragraph" w:styleId="TOC4">
    <w:name w:val="toc 4"/>
    <w:basedOn w:val="brdtekst-bips"/>
    <w:autoRedefine/>
    <w:uiPriority w:val="99"/>
    <w:rsid w:val="00631DA8"/>
    <w:pPr>
      <w:tabs>
        <w:tab w:val="left" w:pos="2336"/>
        <w:tab w:val="right" w:leader="dot" w:pos="7600"/>
      </w:tabs>
      <w:ind w:left="1452"/>
      <w:outlineLvl w:val="3"/>
    </w:pPr>
  </w:style>
  <w:style w:type="paragraph" w:styleId="TOC5">
    <w:name w:val="toc 5"/>
    <w:basedOn w:val="brdtekst-bips"/>
    <w:autoRedefine/>
    <w:uiPriority w:val="99"/>
    <w:rsid w:val="00631DA8"/>
    <w:pPr>
      <w:tabs>
        <w:tab w:val="left" w:pos="3420"/>
        <w:tab w:val="right" w:leader="dot" w:pos="7600"/>
      </w:tabs>
      <w:ind w:left="2336"/>
      <w:outlineLvl w:val="4"/>
    </w:pPr>
  </w:style>
  <w:style w:type="paragraph" w:customStyle="1" w:styleId="EmailStyle321">
    <w:name w:val="EmailStyle321"/>
    <w:basedOn w:val="brdtekst-bips"/>
    <w:uiPriority w:val="99"/>
    <w:rsid w:val="00631DA8"/>
    <w:pPr>
      <w:keepNext/>
      <w:tabs>
        <w:tab w:val="left" w:pos="284"/>
        <w:tab w:val="right" w:pos="7600"/>
      </w:tabs>
      <w:spacing w:before="240"/>
      <w:outlineLvl w:val="0"/>
    </w:pPr>
    <w:rPr>
      <w:b/>
      <w:bCs/>
    </w:rPr>
  </w:style>
  <w:style w:type="paragraph" w:customStyle="1" w:styleId="brdtekst-bips">
    <w:name w:val="brødtekst - bips"/>
    <w:basedOn w:val="Normal"/>
    <w:uiPriority w:val="99"/>
    <w:rsid w:val="00631DA8"/>
    <w:pPr>
      <w:keepLines/>
    </w:pPr>
  </w:style>
  <w:style w:type="character" w:styleId="PageNumber">
    <w:name w:val="page number"/>
    <w:basedOn w:val="DefaultParagraphFont"/>
    <w:uiPriority w:val="99"/>
    <w:rsid w:val="00631DA8"/>
    <w:rPr>
      <w:rFonts w:ascii="Verdana" w:hAnsi="Verdana" w:cs="Verdana"/>
      <w:bCs/>
      <w:sz w:val="18"/>
      <w:szCs w:val="18"/>
    </w:rPr>
  </w:style>
  <w:style w:type="paragraph" w:customStyle="1" w:styleId="punktopstilling-bips">
    <w:name w:val="punktopstilling - bips"/>
    <w:basedOn w:val="brdtekst-bips"/>
    <w:uiPriority w:val="99"/>
    <w:rsid w:val="00631DA8"/>
    <w:pPr>
      <w:tabs>
        <w:tab w:val="num" w:pos="284"/>
      </w:tabs>
      <w:ind w:left="284" w:hanging="284"/>
    </w:pPr>
  </w:style>
  <w:style w:type="paragraph" w:styleId="Footer">
    <w:name w:val="footer"/>
    <w:basedOn w:val="Normal"/>
    <w:link w:val="FooterChar"/>
    <w:uiPriority w:val="99"/>
    <w:rsid w:val="00C45F1F"/>
    <w:pPr>
      <w:tabs>
        <w:tab w:val="center" w:pos="4819"/>
        <w:tab w:val="right" w:pos="9638"/>
      </w:tabs>
    </w:pPr>
  </w:style>
  <w:style w:type="character" w:customStyle="1" w:styleId="FooterChar">
    <w:name w:val="Footer Char"/>
    <w:basedOn w:val="DefaultParagraphFont"/>
    <w:link w:val="Footer"/>
    <w:uiPriority w:val="99"/>
    <w:semiHidden/>
    <w:locked/>
    <w:rsid w:val="0033677A"/>
    <w:rPr>
      <w:rFonts w:ascii="Verdana" w:hAnsi="Verdana" w:cs="Verdana"/>
      <w:sz w:val="18"/>
      <w:szCs w:val="18"/>
    </w:rPr>
  </w:style>
  <w:style w:type="paragraph" w:styleId="ListParagraph">
    <w:name w:val="List Paragraph"/>
    <w:basedOn w:val="Normal"/>
    <w:uiPriority w:val="34"/>
    <w:qFormat/>
    <w:rsid w:val="00093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A9AE-E823-4B09-B711-8E04BB1CC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1367</Words>
  <Characters>9175</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15</cp:revision>
  <cp:lastPrinted>2017-07-11T06:55:00Z</cp:lastPrinted>
  <dcterms:created xsi:type="dcterms:W3CDTF">2016-10-03T11:54:00Z</dcterms:created>
  <dcterms:modified xsi:type="dcterms:W3CDTF">2026-04-15T06:59:00Z</dcterms:modified>
</cp:coreProperties>
</file>